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86DDF" w14:textId="77777777" w:rsidR="007A1CB9" w:rsidRPr="00A379BA" w:rsidRDefault="00A379BA" w:rsidP="00A379BA">
      <w:pPr>
        <w:jc w:val="center"/>
        <w:rPr>
          <w:b/>
        </w:rPr>
      </w:pPr>
      <w:bookmarkStart w:id="0" w:name="_GoBack"/>
      <w:bookmarkEnd w:id="0"/>
      <w:r w:rsidRPr="00A379BA">
        <w:rPr>
          <w:b/>
        </w:rPr>
        <w:t>Oyster Task Force Meeting</w:t>
      </w:r>
    </w:p>
    <w:p w14:paraId="522BC5DF" w14:textId="77777777" w:rsidR="00A379BA" w:rsidRPr="00A379BA" w:rsidRDefault="00A379BA" w:rsidP="00A379BA">
      <w:pPr>
        <w:jc w:val="center"/>
        <w:rPr>
          <w:b/>
        </w:rPr>
      </w:pPr>
      <w:r w:rsidRPr="00A379BA">
        <w:rPr>
          <w:b/>
        </w:rPr>
        <w:t>Tuesday, March 20, 2018, 1:00pm</w:t>
      </w:r>
    </w:p>
    <w:p w14:paraId="7452EF40" w14:textId="77777777" w:rsidR="00A379BA" w:rsidRPr="00A379BA" w:rsidRDefault="00A379BA" w:rsidP="00A379BA">
      <w:pPr>
        <w:jc w:val="center"/>
        <w:rPr>
          <w:b/>
        </w:rPr>
      </w:pPr>
      <w:r w:rsidRPr="00A379BA">
        <w:rPr>
          <w:b/>
        </w:rPr>
        <w:t>2021 Lakeshore Dr., STE 210</w:t>
      </w:r>
    </w:p>
    <w:p w14:paraId="2CB15207" w14:textId="77777777" w:rsidR="00A379BA" w:rsidRDefault="00A379BA" w:rsidP="00A379BA">
      <w:pPr>
        <w:jc w:val="center"/>
        <w:rPr>
          <w:b/>
        </w:rPr>
      </w:pPr>
      <w:r w:rsidRPr="00A379BA">
        <w:rPr>
          <w:b/>
        </w:rPr>
        <w:t>New Orleans, LA 70122</w:t>
      </w:r>
    </w:p>
    <w:p w14:paraId="29A4A00D" w14:textId="77777777" w:rsidR="00A379BA" w:rsidRDefault="00A379BA" w:rsidP="00A379BA">
      <w:pPr>
        <w:jc w:val="center"/>
        <w:rPr>
          <w:b/>
        </w:rPr>
      </w:pPr>
    </w:p>
    <w:p w14:paraId="1800463D" w14:textId="77777777" w:rsidR="000C4AFF" w:rsidRDefault="000C4AFF" w:rsidP="00A379BA">
      <w:r>
        <w:t>Roll Call:</w:t>
      </w:r>
    </w:p>
    <w:p w14:paraId="785BB36F" w14:textId="77777777" w:rsidR="000C4AFF" w:rsidRDefault="000C4AFF" w:rsidP="00A379BA"/>
    <w:p w14:paraId="70FF90CC" w14:textId="77777777" w:rsidR="000C4AFF" w:rsidRDefault="000C4AFF" w:rsidP="00A379BA">
      <w:pPr>
        <w:rPr>
          <w:b/>
        </w:rPr>
      </w:pPr>
      <w:r w:rsidRPr="000C4AFF">
        <w:rPr>
          <w:b/>
        </w:rPr>
        <w:t>Voting Member Present:</w:t>
      </w:r>
    </w:p>
    <w:p w14:paraId="7AAB8EF8" w14:textId="77777777" w:rsidR="000C4AFF" w:rsidRDefault="000C4AFF" w:rsidP="000C4AFF">
      <w:r>
        <w:t>Tracy Collins</w:t>
      </w:r>
    </w:p>
    <w:p w14:paraId="2298BB21" w14:textId="77777777" w:rsidR="000C4AFF" w:rsidRDefault="000C4AFF" w:rsidP="000C4AFF">
      <w:r>
        <w:t xml:space="preserve">Dan </w:t>
      </w:r>
      <w:proofErr w:type="spellStart"/>
      <w:r>
        <w:t>Coulon</w:t>
      </w:r>
      <w:proofErr w:type="spellEnd"/>
    </w:p>
    <w:p w14:paraId="584F9E5A" w14:textId="77777777" w:rsidR="000C4AFF" w:rsidRDefault="000C4AFF" w:rsidP="000C4AFF">
      <w:r>
        <w:t>Leo Dyson</w:t>
      </w:r>
    </w:p>
    <w:p w14:paraId="017AD9D6" w14:textId="77777777" w:rsidR="000C4AFF" w:rsidRDefault="000C4AFF" w:rsidP="000C4AFF">
      <w:r>
        <w:t xml:space="preserve">Byron </w:t>
      </w:r>
      <w:proofErr w:type="spellStart"/>
      <w:r>
        <w:t>Encalade</w:t>
      </w:r>
      <w:proofErr w:type="spellEnd"/>
    </w:p>
    <w:p w14:paraId="610392E0" w14:textId="77777777" w:rsidR="000C4AFF" w:rsidRDefault="000C4AFF" w:rsidP="000C4AFF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</w:p>
    <w:p w14:paraId="612674B0" w14:textId="0664170A" w:rsidR="000C4AFF" w:rsidRDefault="000C4AFF" w:rsidP="000C4AFF">
      <w:r>
        <w:t xml:space="preserve">Mitch </w:t>
      </w:r>
      <w:proofErr w:type="spellStart"/>
      <w:r>
        <w:t>Jurisich</w:t>
      </w:r>
      <w:proofErr w:type="spellEnd"/>
    </w:p>
    <w:p w14:paraId="1B577D06" w14:textId="1E792D0B" w:rsidR="000C4AFF" w:rsidRDefault="000C4AFF" w:rsidP="000C4AFF">
      <w:r>
        <w:t>Brad robin</w:t>
      </w:r>
    </w:p>
    <w:p w14:paraId="48D49587" w14:textId="08F0E639" w:rsidR="000C4AFF" w:rsidRDefault="000C4AFF" w:rsidP="000C4AFF">
      <w:r>
        <w:t xml:space="preserve">Brandt </w:t>
      </w:r>
      <w:proofErr w:type="spellStart"/>
      <w:r>
        <w:t>Lafrance</w:t>
      </w:r>
      <w:proofErr w:type="spellEnd"/>
    </w:p>
    <w:p w14:paraId="29C1C009" w14:textId="4B48A205" w:rsidR="000C4AFF" w:rsidRDefault="000C4AFF" w:rsidP="000C4AFF">
      <w:r>
        <w:t xml:space="preserve">John </w:t>
      </w:r>
      <w:proofErr w:type="spellStart"/>
      <w:r>
        <w:t>Tesvich</w:t>
      </w:r>
      <w:proofErr w:type="spellEnd"/>
    </w:p>
    <w:p w14:paraId="7C4A5916" w14:textId="0C3753AC" w:rsidR="000C4AFF" w:rsidRDefault="000C4AFF" w:rsidP="000C4AFF">
      <w:r>
        <w:t xml:space="preserve">Sam </w:t>
      </w:r>
      <w:proofErr w:type="spellStart"/>
      <w:r>
        <w:t>Slavich</w:t>
      </w:r>
      <w:proofErr w:type="spellEnd"/>
    </w:p>
    <w:p w14:paraId="3C7C6B90" w14:textId="0E3CE7FC" w:rsidR="000C4AFF" w:rsidRDefault="000C4AFF" w:rsidP="000C4AFF">
      <w:r>
        <w:t xml:space="preserve">Peter </w:t>
      </w:r>
      <w:proofErr w:type="spellStart"/>
      <w:r>
        <w:t>Vujnovich</w:t>
      </w:r>
      <w:proofErr w:type="spellEnd"/>
    </w:p>
    <w:p w14:paraId="4191B797" w14:textId="7A8E2DA3" w:rsidR="000C4AFF" w:rsidRDefault="000C4AFF" w:rsidP="000C4AFF">
      <w:r>
        <w:t>Willie Daisy</w:t>
      </w:r>
    </w:p>
    <w:p w14:paraId="519C7700" w14:textId="77777777" w:rsidR="000C4AFF" w:rsidRDefault="000C4AFF" w:rsidP="000C4AFF"/>
    <w:p w14:paraId="46B0B2E6" w14:textId="77777777" w:rsidR="000C4AFF" w:rsidRPr="000C4AFF" w:rsidRDefault="000C4AFF" w:rsidP="00A379BA">
      <w:pPr>
        <w:rPr>
          <w:b/>
        </w:rPr>
      </w:pPr>
      <w:r w:rsidRPr="000C4AFF">
        <w:rPr>
          <w:b/>
        </w:rPr>
        <w:t>Voting Members Absent:</w:t>
      </w:r>
    </w:p>
    <w:p w14:paraId="40E0213D" w14:textId="77777777" w:rsidR="000C4AFF" w:rsidRDefault="000C4AFF" w:rsidP="00A379BA">
      <w:r>
        <w:t xml:space="preserve">Shane </w:t>
      </w:r>
      <w:proofErr w:type="spellStart"/>
      <w:r>
        <w:t>Bagala</w:t>
      </w:r>
      <w:proofErr w:type="spellEnd"/>
    </w:p>
    <w:p w14:paraId="1513F4AB" w14:textId="399DF846" w:rsidR="000C4AFF" w:rsidRDefault="000C4AFF" w:rsidP="00A379BA">
      <w:r>
        <w:t xml:space="preserve">Al </w:t>
      </w:r>
      <w:proofErr w:type="spellStart"/>
      <w:r>
        <w:t>Sunseri</w:t>
      </w:r>
      <w:proofErr w:type="spellEnd"/>
    </w:p>
    <w:p w14:paraId="1CBCE117" w14:textId="77777777" w:rsidR="000C4AFF" w:rsidRDefault="000C4AFF" w:rsidP="00A379BA"/>
    <w:p w14:paraId="5D345DFD" w14:textId="43E73EA8" w:rsidR="000C4AFF" w:rsidRPr="000C4AFF" w:rsidRDefault="000C4AFF" w:rsidP="00A379BA">
      <w:pPr>
        <w:rPr>
          <w:b/>
        </w:rPr>
      </w:pPr>
      <w:r w:rsidRPr="000C4AFF">
        <w:rPr>
          <w:b/>
        </w:rPr>
        <w:t>Non-Voting Members Present:</w:t>
      </w:r>
    </w:p>
    <w:p w14:paraId="3D06AB52" w14:textId="6923CE14" w:rsidR="000C4AFF" w:rsidRDefault="000C4AFF" w:rsidP="00A379BA">
      <w:r>
        <w:t xml:space="preserve">Mark </w:t>
      </w:r>
      <w:proofErr w:type="spellStart"/>
      <w:r>
        <w:t>Schexnayder</w:t>
      </w:r>
      <w:proofErr w:type="spellEnd"/>
    </w:p>
    <w:p w14:paraId="195B9304" w14:textId="7943E494" w:rsidR="000C4AFF" w:rsidRDefault="000C4AFF" w:rsidP="00A379BA">
      <w:r>
        <w:t xml:space="preserve">Justin </w:t>
      </w:r>
      <w:proofErr w:type="spellStart"/>
      <w:r>
        <w:t>Gremillion</w:t>
      </w:r>
      <w:proofErr w:type="spellEnd"/>
    </w:p>
    <w:p w14:paraId="1DA5B600" w14:textId="184744EE" w:rsidR="000C4AFF" w:rsidRDefault="000C4AFF" w:rsidP="00A379BA">
      <w:r>
        <w:t>Chad Hebert</w:t>
      </w:r>
    </w:p>
    <w:p w14:paraId="6A09E29B" w14:textId="77777777" w:rsidR="000C4AFF" w:rsidRDefault="000C4AFF" w:rsidP="00A379BA"/>
    <w:p w14:paraId="012C122A" w14:textId="27900FFC" w:rsidR="000C4AFF" w:rsidRPr="000C4AFF" w:rsidRDefault="000C4AFF" w:rsidP="00A379BA">
      <w:pPr>
        <w:rPr>
          <w:b/>
        </w:rPr>
      </w:pPr>
      <w:r w:rsidRPr="000C4AFF">
        <w:rPr>
          <w:b/>
        </w:rPr>
        <w:t>Non-Voting Members Absent:</w:t>
      </w:r>
    </w:p>
    <w:p w14:paraId="12C19579" w14:textId="5CC21165" w:rsidR="000C4AFF" w:rsidRDefault="000C4AFF" w:rsidP="00A379BA">
      <w:r>
        <w:t>Karl Morgan</w:t>
      </w:r>
    </w:p>
    <w:p w14:paraId="3BF2ADBC" w14:textId="3B79C2F9" w:rsidR="000C4AFF" w:rsidRDefault="000C4AFF" w:rsidP="00A379BA">
      <w:r>
        <w:t xml:space="preserve">Brian </w:t>
      </w:r>
      <w:proofErr w:type="spellStart"/>
      <w:r>
        <w:t>Lezina</w:t>
      </w:r>
      <w:proofErr w:type="spellEnd"/>
    </w:p>
    <w:p w14:paraId="49398E91" w14:textId="77777777" w:rsidR="000C4AFF" w:rsidRDefault="000C4AFF" w:rsidP="00A379BA"/>
    <w:p w14:paraId="2B9CCD78" w14:textId="7167F36E" w:rsidR="00A379BA" w:rsidRDefault="00A379BA" w:rsidP="00A379BA">
      <w:r>
        <w:t xml:space="preserve">Motion to approve the February 15, 2018 meeting minutes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, 2</w:t>
      </w:r>
      <w:r w:rsidRPr="00A379BA">
        <w:rPr>
          <w:vertAlign w:val="superscript"/>
        </w:rPr>
        <w:t>nd</w:t>
      </w:r>
      <w:r>
        <w:t xml:space="preserve"> by Tracy Collins. Motion carries.</w:t>
      </w:r>
    </w:p>
    <w:p w14:paraId="398337A8" w14:textId="77777777" w:rsidR="00A379BA" w:rsidRDefault="00A379BA" w:rsidP="00A379BA"/>
    <w:p w14:paraId="79FAF14F" w14:textId="77777777" w:rsidR="00A379BA" w:rsidRDefault="00A379BA" w:rsidP="00A379BA">
      <w:r>
        <w:t xml:space="preserve">Motion to approve the March 20, 2018 meeting agenda by Sam </w:t>
      </w:r>
      <w:proofErr w:type="spellStart"/>
      <w:r>
        <w:t>Slavich</w:t>
      </w:r>
      <w:proofErr w:type="spellEnd"/>
      <w:r>
        <w:t>, 2</w:t>
      </w:r>
      <w:r w:rsidRPr="00A379BA">
        <w:rPr>
          <w:vertAlign w:val="superscript"/>
        </w:rPr>
        <w:t>nd</w:t>
      </w:r>
      <w:r>
        <w:t xml:space="preserve">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. Motion carries.</w:t>
      </w:r>
    </w:p>
    <w:p w14:paraId="2B085644" w14:textId="77777777" w:rsidR="00D92587" w:rsidRDefault="00D92587" w:rsidP="00A379BA"/>
    <w:p w14:paraId="79E23E33" w14:textId="571DC6B8" w:rsidR="00D92587" w:rsidRPr="000C4AFF" w:rsidRDefault="00D92587" w:rsidP="00A379BA">
      <w:pPr>
        <w:rPr>
          <w:b/>
        </w:rPr>
      </w:pPr>
      <w:r w:rsidRPr="000C4AFF">
        <w:rPr>
          <w:b/>
        </w:rPr>
        <w:t>Oyster Development Account</w:t>
      </w:r>
      <w:r w:rsidR="000C4AFF" w:rsidRPr="000C4AFF">
        <w:rPr>
          <w:b/>
        </w:rPr>
        <w:t>:</w:t>
      </w:r>
    </w:p>
    <w:p w14:paraId="77792003" w14:textId="0AD9F649" w:rsidR="00D92587" w:rsidRDefault="00D92587" w:rsidP="00A379BA">
      <w:r>
        <w:t>Fund Balance: $421, 260</w:t>
      </w:r>
    </w:p>
    <w:p w14:paraId="401F2EC9" w14:textId="7031147E" w:rsidR="000C4AFF" w:rsidRDefault="000C4AFF" w:rsidP="00A379BA">
      <w:r>
        <w:t>Budget Balance: $145, 699</w:t>
      </w:r>
    </w:p>
    <w:p w14:paraId="66CA0BBC" w14:textId="77777777" w:rsidR="000C4AFF" w:rsidRDefault="000C4AFF" w:rsidP="00A379BA"/>
    <w:p w14:paraId="25EC26E0" w14:textId="18830E2D" w:rsidR="000C4AFF" w:rsidRDefault="000C4AFF" w:rsidP="00A379BA">
      <w:r w:rsidRPr="000C4AFF">
        <w:rPr>
          <w:b/>
        </w:rPr>
        <w:t>February Oyster Tag Sales:</w:t>
      </w:r>
      <w:r>
        <w:t xml:space="preserve"> 235,200</w:t>
      </w:r>
    </w:p>
    <w:p w14:paraId="7CCE0C18" w14:textId="77777777" w:rsidR="00D92587" w:rsidRDefault="00D92587" w:rsidP="00A379BA"/>
    <w:p w14:paraId="07B30269" w14:textId="655E7EC5" w:rsidR="00D92587" w:rsidRDefault="00D92587" w:rsidP="00A379BA">
      <w:r>
        <w:lastRenderedPageBreak/>
        <w:t>Motion to</w:t>
      </w:r>
      <w:r w:rsidR="000C4AFF">
        <w:t xml:space="preserve"> accept the Financial R</w:t>
      </w:r>
      <w:r>
        <w:t xml:space="preserve">eport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, 2</w:t>
      </w:r>
      <w:r w:rsidRPr="00D92587">
        <w:rPr>
          <w:vertAlign w:val="superscript"/>
        </w:rPr>
        <w:t>nd</w:t>
      </w:r>
      <w:r>
        <w:t xml:space="preserve"> by Tracy Collins. Motion carries.</w:t>
      </w:r>
    </w:p>
    <w:p w14:paraId="79703C33" w14:textId="77777777" w:rsidR="00D92587" w:rsidRDefault="00D92587" w:rsidP="00A379BA"/>
    <w:p w14:paraId="61C26A5C" w14:textId="77777777" w:rsidR="00D92587" w:rsidRDefault="00D92587" w:rsidP="00A379BA">
      <w:pPr>
        <w:rPr>
          <w:b/>
        </w:rPr>
      </w:pPr>
      <w:r w:rsidRPr="00D92587">
        <w:rPr>
          <w:b/>
        </w:rPr>
        <w:t>Committee Reports:</w:t>
      </w:r>
    </w:p>
    <w:p w14:paraId="7A7732BF" w14:textId="77777777" w:rsidR="00D92587" w:rsidRDefault="00D92587" w:rsidP="00A379BA">
      <w:pPr>
        <w:rPr>
          <w:b/>
        </w:rPr>
      </w:pPr>
    </w:p>
    <w:p w14:paraId="49E2B5BC" w14:textId="77777777" w:rsidR="00D92587" w:rsidRDefault="00D92587" w:rsidP="00A379BA">
      <w:pPr>
        <w:rPr>
          <w:b/>
        </w:rPr>
      </w:pPr>
      <w:r>
        <w:rPr>
          <w:b/>
        </w:rPr>
        <w:t>Public-Private Oyster Seed Grounds Committee Report:</w:t>
      </w:r>
    </w:p>
    <w:p w14:paraId="1962B9F4" w14:textId="77777777" w:rsidR="00D92587" w:rsidRDefault="00D92587" w:rsidP="00A379BA">
      <w:pPr>
        <w:rPr>
          <w:b/>
        </w:rPr>
      </w:pPr>
    </w:p>
    <w:p w14:paraId="7B847225" w14:textId="77777777" w:rsidR="00D92587" w:rsidRDefault="00D92587" w:rsidP="00A379BA">
      <w:r>
        <w:t xml:space="preserve">Mitch </w:t>
      </w:r>
      <w:proofErr w:type="spellStart"/>
      <w:r>
        <w:t>Jurisich</w:t>
      </w:r>
      <w:proofErr w:type="spellEnd"/>
      <w:r>
        <w:t xml:space="preserve"> addressed the board with the committee report</w:t>
      </w:r>
    </w:p>
    <w:p w14:paraId="231BF19A" w14:textId="77777777" w:rsidR="00D92587" w:rsidRDefault="00D92587" w:rsidP="00A379BA"/>
    <w:p w14:paraId="021053AD" w14:textId="254C9958" w:rsidR="00D92587" w:rsidRDefault="000C4AFF" w:rsidP="00A379BA">
      <w:r>
        <w:t>Committee Items of</w:t>
      </w:r>
      <w:r w:rsidR="00D92587">
        <w:t xml:space="preserve"> Discussion:</w:t>
      </w:r>
    </w:p>
    <w:p w14:paraId="4766C633" w14:textId="4069C169" w:rsidR="00D92587" w:rsidRDefault="00D92587" w:rsidP="00D92587">
      <w:pPr>
        <w:pStyle w:val="ListParagraph"/>
        <w:numPr>
          <w:ilvl w:val="0"/>
          <w:numId w:val="1"/>
        </w:numPr>
      </w:pPr>
      <w:r w:rsidRPr="00FB5BED">
        <w:rPr>
          <w:u w:val="single"/>
        </w:rPr>
        <w:t>Senate Bill 451</w:t>
      </w:r>
      <w:r w:rsidR="00754B32">
        <w:rPr>
          <w:u w:val="single"/>
        </w:rPr>
        <w:t>- Permanent moratorium on oyster harvest in Sabine Lake</w:t>
      </w:r>
    </w:p>
    <w:p w14:paraId="4CCE6EC4" w14:textId="6A299368" w:rsidR="00D92587" w:rsidRPr="00FB5BED" w:rsidRDefault="00FB5BED" w:rsidP="00D92587">
      <w:pPr>
        <w:pStyle w:val="ListParagraph"/>
        <w:numPr>
          <w:ilvl w:val="0"/>
          <w:numId w:val="1"/>
        </w:numPr>
        <w:rPr>
          <w:u w:val="single"/>
        </w:rPr>
      </w:pPr>
      <w:r w:rsidRPr="00FB5BED">
        <w:rPr>
          <w:u w:val="single"/>
        </w:rPr>
        <w:t>Senate Bill 453</w:t>
      </w:r>
      <w:r w:rsidR="00754B32">
        <w:rPr>
          <w:u w:val="single"/>
        </w:rPr>
        <w:t>- Oyster Harvest in Calcasieu Lake</w:t>
      </w:r>
    </w:p>
    <w:p w14:paraId="267C36B0" w14:textId="77777777" w:rsidR="00D92587" w:rsidRDefault="00D92587" w:rsidP="00D92587">
      <w:pPr>
        <w:ind w:left="360"/>
      </w:pPr>
      <w:r>
        <w:t>Committee recommended opposing both bills</w:t>
      </w:r>
    </w:p>
    <w:p w14:paraId="4FC8D35A" w14:textId="77777777" w:rsidR="00FB5BED" w:rsidRDefault="00FB5BED" w:rsidP="00D92587">
      <w:pPr>
        <w:ind w:left="360"/>
      </w:pPr>
    </w:p>
    <w:p w14:paraId="6660FE48" w14:textId="04811A2D" w:rsidR="00FB5BED" w:rsidRDefault="00FB5BED" w:rsidP="00D92587">
      <w:pPr>
        <w:ind w:left="360"/>
      </w:pPr>
      <w:r>
        <w:t xml:space="preserve">Motion to oppose Senate Bills </w:t>
      </w:r>
      <w:r w:rsidRPr="00FB5BED">
        <w:rPr>
          <w:u w:val="single"/>
        </w:rPr>
        <w:t xml:space="preserve">451 and 453 </w:t>
      </w:r>
      <w:r>
        <w:t>by Leo Dyson, 2</w:t>
      </w:r>
      <w:r w:rsidRPr="00FB5BED">
        <w:rPr>
          <w:vertAlign w:val="superscript"/>
        </w:rPr>
        <w:t>nd</w:t>
      </w:r>
      <w:r>
        <w:t xml:space="preserve"> by Peter </w:t>
      </w:r>
      <w:proofErr w:type="spellStart"/>
      <w:r>
        <w:t>Vujnovich</w:t>
      </w:r>
      <w:proofErr w:type="spellEnd"/>
      <w:r>
        <w:t>. Motion carries.</w:t>
      </w:r>
    </w:p>
    <w:p w14:paraId="064ABD7B" w14:textId="77777777" w:rsidR="00D92587" w:rsidRDefault="00D92587" w:rsidP="00A379BA"/>
    <w:p w14:paraId="38617A69" w14:textId="754F05DC" w:rsidR="00FB5BED" w:rsidRDefault="00FB5BED" w:rsidP="00FB5BED">
      <w:pPr>
        <w:pStyle w:val="ListParagraph"/>
        <w:numPr>
          <w:ilvl w:val="0"/>
          <w:numId w:val="2"/>
        </w:numPr>
      </w:pPr>
      <w:r>
        <w:t>Oyster moratorium lifting draft NOI</w:t>
      </w:r>
    </w:p>
    <w:p w14:paraId="0CD56F68" w14:textId="77777777" w:rsidR="00F66BF1" w:rsidRDefault="00F66BF1" w:rsidP="0082012E">
      <w:pPr>
        <w:pStyle w:val="ListParagraph"/>
      </w:pPr>
    </w:p>
    <w:p w14:paraId="6C92A27D" w14:textId="481BEA9D" w:rsidR="00AC7F2B" w:rsidRDefault="00AC7F2B" w:rsidP="00AC7F2B">
      <w:r>
        <w:t>The co</w:t>
      </w:r>
      <w:r w:rsidR="00754B32">
        <w:t>mmittee recommended that the task force</w:t>
      </w:r>
      <w:r>
        <w:t xml:space="preserve"> adopt the </w:t>
      </w:r>
      <w:r w:rsidR="00754B32">
        <w:t xml:space="preserve">oyster moratorium lifting </w:t>
      </w:r>
      <w:r>
        <w:t>NOI as amended and requested that a final draft be brought back before the board when all changes are made</w:t>
      </w:r>
    </w:p>
    <w:p w14:paraId="5CBA1D73" w14:textId="77777777" w:rsidR="00AC7F2B" w:rsidRDefault="00AC7F2B" w:rsidP="00AC7F2B"/>
    <w:p w14:paraId="0CD3F0DD" w14:textId="326A27FA" w:rsidR="00AC7F2B" w:rsidRPr="00A06579" w:rsidRDefault="00AC7F2B" w:rsidP="00AC7F2B">
      <w:pPr>
        <w:rPr>
          <w:b/>
        </w:rPr>
      </w:pPr>
      <w:r w:rsidRPr="00AC7F2B">
        <w:rPr>
          <w:b/>
        </w:rPr>
        <w:t>Enforcement Report:</w:t>
      </w:r>
    </w:p>
    <w:p w14:paraId="6B03259F" w14:textId="49295EF2" w:rsidR="00A06579" w:rsidRDefault="00D973AE" w:rsidP="00A06579">
      <w:pPr>
        <w:rPr>
          <w:b/>
        </w:rPr>
      </w:pPr>
      <w:r w:rsidRPr="00D973AE">
        <w:rPr>
          <w:b/>
        </w:rPr>
        <w:t>February 5- March 12, 2018</w:t>
      </w:r>
    </w:p>
    <w:p w14:paraId="532C390A" w14:textId="77777777" w:rsidR="00D973AE" w:rsidRPr="00D973AE" w:rsidRDefault="00D973AE" w:rsidP="00A06579">
      <w:pPr>
        <w:rPr>
          <w:b/>
        </w:rPr>
      </w:pPr>
    </w:p>
    <w:p w14:paraId="35EE6D2C" w14:textId="77777777" w:rsidR="00A06579" w:rsidRDefault="00A06579" w:rsidP="00A06579">
      <w:pPr>
        <w:rPr>
          <w:u w:val="single"/>
        </w:rPr>
      </w:pPr>
      <w:r w:rsidRPr="00F10133">
        <w:rPr>
          <w:b/>
          <w:u w:val="single"/>
        </w:rPr>
        <w:t>Region 5</w:t>
      </w:r>
      <w:r w:rsidRPr="0098208C">
        <w:rPr>
          <w:u w:val="single"/>
        </w:rPr>
        <w:t>: (Cameron, Vermilion)</w:t>
      </w:r>
    </w:p>
    <w:p w14:paraId="7D5EFCF7" w14:textId="77777777" w:rsidR="00A06579" w:rsidRDefault="00A06579" w:rsidP="00A06579">
      <w:pPr>
        <w:rPr>
          <w:u w:val="single"/>
        </w:rPr>
      </w:pPr>
    </w:p>
    <w:p w14:paraId="16DF0A9A" w14:textId="77777777" w:rsidR="00A06579" w:rsidRPr="00DA5B47" w:rsidRDefault="00A06579" w:rsidP="00A06579">
      <w:pPr>
        <w:rPr>
          <w:u w:val="single"/>
        </w:rPr>
      </w:pPr>
      <w:r w:rsidRPr="00DA5B47">
        <w:rPr>
          <w:u w:val="single"/>
        </w:rPr>
        <w:t>Cameron:</w:t>
      </w:r>
    </w:p>
    <w:p w14:paraId="05A672B7" w14:textId="77777777" w:rsidR="00A06579" w:rsidRPr="000335F0" w:rsidRDefault="00A06579" w:rsidP="00A06579">
      <w:pPr>
        <w:pStyle w:val="ListParagraph"/>
        <w:numPr>
          <w:ilvl w:val="0"/>
          <w:numId w:val="3"/>
        </w:numPr>
        <w:spacing w:line="259" w:lineRule="auto"/>
        <w:ind w:left="0" w:hanging="270"/>
        <w:rPr>
          <w:sz w:val="20"/>
          <w:szCs w:val="20"/>
        </w:rPr>
      </w:pPr>
      <w:r w:rsidRPr="00DA5B47">
        <w:t xml:space="preserve">2-Calcasieu Lake oyster Regulations </w:t>
      </w:r>
      <w:r w:rsidRPr="000335F0">
        <w:rPr>
          <w:sz w:val="20"/>
          <w:szCs w:val="20"/>
        </w:rPr>
        <w:t>(Use of dredge)</w:t>
      </w:r>
    </w:p>
    <w:p w14:paraId="5D8B95DE" w14:textId="77777777" w:rsidR="00A06579" w:rsidRPr="00DA5B47" w:rsidRDefault="00A06579" w:rsidP="00A06579">
      <w:pPr>
        <w:pStyle w:val="ListParagraph"/>
        <w:numPr>
          <w:ilvl w:val="0"/>
          <w:numId w:val="3"/>
        </w:numPr>
        <w:spacing w:line="259" w:lineRule="auto"/>
        <w:ind w:left="0" w:hanging="270"/>
      </w:pPr>
      <w:r w:rsidRPr="00DA5B47">
        <w:t>3-Take oysters illegal hours</w:t>
      </w:r>
    </w:p>
    <w:p w14:paraId="2ACB1C24" w14:textId="20238617" w:rsidR="00A06579" w:rsidRPr="00695F40" w:rsidRDefault="00A06579" w:rsidP="00AC7F2B">
      <w:pPr>
        <w:pStyle w:val="ListParagraph"/>
        <w:numPr>
          <w:ilvl w:val="0"/>
          <w:numId w:val="3"/>
        </w:numPr>
        <w:spacing w:line="259" w:lineRule="auto"/>
        <w:ind w:left="0" w:hanging="270"/>
        <w:rPr>
          <w:sz w:val="20"/>
          <w:szCs w:val="20"/>
        </w:rPr>
        <w:sectPr w:rsidR="00A06579" w:rsidRPr="0069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5B47">
        <w:t xml:space="preserve">4-Take oysters from unapproved area </w:t>
      </w:r>
      <w:r w:rsidRPr="000335F0">
        <w:rPr>
          <w:sz w:val="20"/>
          <w:szCs w:val="20"/>
        </w:rPr>
        <w:t>(Polluted)</w:t>
      </w:r>
    </w:p>
    <w:p w14:paraId="5CC992AC" w14:textId="77777777" w:rsidR="00AC7F2B" w:rsidRPr="00BF789C" w:rsidRDefault="00AC7F2B" w:rsidP="00AC7F2B">
      <w:pPr>
        <w:rPr>
          <w:u w:val="single"/>
        </w:rPr>
      </w:pPr>
      <w:r w:rsidRPr="00BF789C">
        <w:rPr>
          <w:b/>
          <w:u w:val="single"/>
        </w:rPr>
        <w:t xml:space="preserve">Region 4: </w:t>
      </w:r>
      <w:r w:rsidRPr="00BF789C">
        <w:rPr>
          <w:u w:val="single"/>
        </w:rPr>
        <w:t>(Iberia)</w:t>
      </w:r>
    </w:p>
    <w:p w14:paraId="3C0CB1BE" w14:textId="77777777" w:rsidR="00AC7F2B" w:rsidRDefault="00AC7F2B" w:rsidP="00AC7F2B">
      <w:pPr>
        <w:rPr>
          <w:u w:val="single"/>
        </w:rPr>
      </w:pPr>
    </w:p>
    <w:p w14:paraId="4E0B9705" w14:textId="77777777" w:rsidR="00AC7F2B" w:rsidRPr="00DA5B47" w:rsidRDefault="00AC7F2B" w:rsidP="00AC7F2B">
      <w:pPr>
        <w:rPr>
          <w:u w:val="single"/>
        </w:rPr>
      </w:pPr>
      <w:r w:rsidRPr="00DA5B47">
        <w:rPr>
          <w:u w:val="single"/>
        </w:rPr>
        <w:t>Iberia:</w:t>
      </w:r>
    </w:p>
    <w:p w14:paraId="2DAD8238" w14:textId="77777777" w:rsidR="00AC7F2B" w:rsidRPr="000335F0" w:rsidRDefault="00AC7F2B" w:rsidP="00AC7F2B">
      <w:pPr>
        <w:pStyle w:val="ListParagraph"/>
        <w:numPr>
          <w:ilvl w:val="0"/>
          <w:numId w:val="4"/>
        </w:numPr>
        <w:spacing w:line="259" w:lineRule="auto"/>
        <w:ind w:left="0" w:hanging="270"/>
      </w:pPr>
      <w:r w:rsidRPr="000335F0">
        <w:t>1 - violate seed ground vessel permit regulations</w:t>
      </w:r>
    </w:p>
    <w:p w14:paraId="74696B4B" w14:textId="77777777" w:rsidR="00AC7F2B" w:rsidRPr="000335F0" w:rsidRDefault="00AC7F2B" w:rsidP="00AC7F2B">
      <w:pPr>
        <w:pStyle w:val="ListParagraph"/>
        <w:numPr>
          <w:ilvl w:val="0"/>
          <w:numId w:val="4"/>
        </w:numPr>
        <w:spacing w:line="259" w:lineRule="auto"/>
        <w:ind w:left="0" w:hanging="270"/>
      </w:pPr>
      <w:r w:rsidRPr="000335F0">
        <w:t>1 - violate sanitation code</w:t>
      </w:r>
    </w:p>
    <w:p w14:paraId="0B460AFE" w14:textId="77777777" w:rsidR="00AC7F2B" w:rsidRPr="000335F0" w:rsidRDefault="00AC7F2B" w:rsidP="00AC7F2B">
      <w:pPr>
        <w:pStyle w:val="ListParagraph"/>
        <w:numPr>
          <w:ilvl w:val="0"/>
          <w:numId w:val="4"/>
        </w:numPr>
        <w:spacing w:line="259" w:lineRule="auto"/>
        <w:ind w:left="0" w:hanging="270"/>
      </w:pPr>
      <w:r w:rsidRPr="000335F0">
        <w:t>1 - use illegal dredge (dive Plate)</w:t>
      </w:r>
    </w:p>
    <w:p w14:paraId="192077BC" w14:textId="77777777" w:rsidR="00AC7F2B" w:rsidRPr="000335F0" w:rsidRDefault="00AC7F2B" w:rsidP="00AC7F2B">
      <w:pPr>
        <w:pStyle w:val="ListParagraph"/>
        <w:numPr>
          <w:ilvl w:val="0"/>
          <w:numId w:val="4"/>
        </w:numPr>
        <w:spacing w:line="259" w:lineRule="auto"/>
        <w:ind w:left="0" w:hanging="270"/>
      </w:pPr>
      <w:r w:rsidRPr="000335F0">
        <w:t>23 sacks of oysters were returned to water</w:t>
      </w:r>
    </w:p>
    <w:p w14:paraId="0D9E2963" w14:textId="77777777" w:rsidR="00AC7F2B" w:rsidRDefault="00AC7F2B" w:rsidP="00AC7F2B">
      <w:pPr>
        <w:rPr>
          <w:u w:val="single"/>
        </w:rPr>
      </w:pPr>
    </w:p>
    <w:p w14:paraId="07A67663" w14:textId="77777777" w:rsidR="00AC7F2B" w:rsidRDefault="00AC7F2B" w:rsidP="00AC7F2B">
      <w:pPr>
        <w:rPr>
          <w:u w:val="single"/>
        </w:rPr>
      </w:pPr>
    </w:p>
    <w:p w14:paraId="18186904" w14:textId="77777777" w:rsidR="00AC7F2B" w:rsidRDefault="00AC7F2B" w:rsidP="00AC7F2B">
      <w:pPr>
        <w:rPr>
          <w:u w:val="single"/>
        </w:rPr>
      </w:pPr>
      <w:r w:rsidRPr="00F10133">
        <w:rPr>
          <w:b/>
          <w:u w:val="single"/>
        </w:rPr>
        <w:t>Region 6</w:t>
      </w:r>
      <w:r w:rsidRPr="0098208C">
        <w:rPr>
          <w:u w:val="single"/>
        </w:rPr>
        <w:t>: (Terrebonne, Lafourche, Grand Isle)</w:t>
      </w:r>
    </w:p>
    <w:p w14:paraId="7B818901" w14:textId="77777777" w:rsidR="00AC7F2B" w:rsidRDefault="00AC7F2B" w:rsidP="00AC7F2B">
      <w:pPr>
        <w:rPr>
          <w:sz w:val="20"/>
          <w:u w:val="single"/>
        </w:rPr>
      </w:pPr>
    </w:p>
    <w:p w14:paraId="3371E14D" w14:textId="77777777" w:rsidR="00AC7F2B" w:rsidRPr="00DA5B47" w:rsidRDefault="00AC7F2B" w:rsidP="00AC7F2B">
      <w:pPr>
        <w:rPr>
          <w:u w:val="single"/>
        </w:rPr>
      </w:pPr>
      <w:r w:rsidRPr="00DA5B47">
        <w:rPr>
          <w:u w:val="single"/>
        </w:rPr>
        <w:t xml:space="preserve">Terrebonne </w:t>
      </w:r>
    </w:p>
    <w:p w14:paraId="32DD1D37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7- take oysters from an unapproved area (polluted)</w:t>
      </w:r>
    </w:p>
    <w:p w14:paraId="67B6A371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4- unlawfully take oysters off a private lease</w:t>
      </w:r>
    </w:p>
    <w:p w14:paraId="64A9056F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 xml:space="preserve">4- fail to have written permission </w:t>
      </w:r>
    </w:p>
    <w:p w14:paraId="434255EE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 xml:space="preserve">2- take commercial fish without a commercial license </w:t>
      </w:r>
    </w:p>
    <w:p w14:paraId="62E766CC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2- take commercial fish without a gear license (scraper)</w:t>
      </w:r>
    </w:p>
    <w:p w14:paraId="625F8A0E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 xml:space="preserve">2- take oysters without an oyster harvester license </w:t>
      </w:r>
    </w:p>
    <w:p w14:paraId="06403526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2- take commercial fish without a vessel license</w:t>
      </w:r>
    </w:p>
    <w:p w14:paraId="6843A228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>
        <w:rPr>
          <w:sz w:val="20"/>
        </w:rPr>
        <w:t xml:space="preserve">1- </w:t>
      </w:r>
      <w:r w:rsidRPr="000335F0">
        <w:rPr>
          <w:sz w:val="20"/>
        </w:rPr>
        <w:t xml:space="preserve">fail to maintain paperwork </w:t>
      </w:r>
    </w:p>
    <w:p w14:paraId="05B0D0F2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>
        <w:rPr>
          <w:sz w:val="20"/>
        </w:rPr>
        <w:t xml:space="preserve">1- </w:t>
      </w:r>
      <w:r w:rsidRPr="000335F0">
        <w:rPr>
          <w:sz w:val="20"/>
        </w:rPr>
        <w:t>fail to report commercial fisheries data</w:t>
      </w:r>
    </w:p>
    <w:p w14:paraId="6B4C836B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5- fail to complete trip ticket</w:t>
      </w:r>
    </w:p>
    <w:p w14:paraId="715A7FDA" w14:textId="77777777" w:rsidR="00AC7F2B" w:rsidRPr="000335F0" w:rsidRDefault="00AC7F2B" w:rsidP="00AC7F2B">
      <w:pPr>
        <w:pStyle w:val="ListParagraph"/>
        <w:numPr>
          <w:ilvl w:val="0"/>
          <w:numId w:val="5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45- sacks seized</w:t>
      </w:r>
    </w:p>
    <w:p w14:paraId="37E7C243" w14:textId="77777777" w:rsidR="00AC7F2B" w:rsidRDefault="00AC7F2B" w:rsidP="00AC7F2B">
      <w:pPr>
        <w:rPr>
          <w:sz w:val="20"/>
          <w:u w:val="single"/>
        </w:rPr>
      </w:pPr>
    </w:p>
    <w:p w14:paraId="511445C0" w14:textId="77777777" w:rsidR="00AC7F2B" w:rsidRPr="000335F0" w:rsidRDefault="00AC7F2B" w:rsidP="00AC7F2B">
      <w:pPr>
        <w:rPr>
          <w:u w:val="single"/>
        </w:rPr>
      </w:pPr>
      <w:r w:rsidRPr="000335F0">
        <w:rPr>
          <w:u w:val="single"/>
        </w:rPr>
        <w:t xml:space="preserve">Lafourche                   </w:t>
      </w:r>
    </w:p>
    <w:p w14:paraId="11C4C68C" w14:textId="77777777" w:rsidR="00AC7F2B" w:rsidRPr="000335F0" w:rsidRDefault="00AC7F2B" w:rsidP="00AC7F2B">
      <w:pPr>
        <w:pStyle w:val="ListParagraph"/>
        <w:numPr>
          <w:ilvl w:val="0"/>
          <w:numId w:val="6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2- take oysters from an unapproved area (polluted)</w:t>
      </w:r>
    </w:p>
    <w:p w14:paraId="45019CA3" w14:textId="77777777" w:rsidR="00AC7F2B" w:rsidRPr="000335F0" w:rsidRDefault="00AC7F2B" w:rsidP="00AC7F2B">
      <w:pPr>
        <w:pStyle w:val="ListParagraph"/>
        <w:numPr>
          <w:ilvl w:val="0"/>
          <w:numId w:val="6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11- sacks seized</w:t>
      </w:r>
    </w:p>
    <w:p w14:paraId="69E2E065" w14:textId="77777777" w:rsidR="00AC7F2B" w:rsidRPr="000335F0" w:rsidRDefault="00AC7F2B" w:rsidP="00AC7F2B">
      <w:pPr>
        <w:rPr>
          <w:sz w:val="20"/>
        </w:rPr>
      </w:pPr>
    </w:p>
    <w:p w14:paraId="3FC771F6" w14:textId="77777777" w:rsidR="00AC7F2B" w:rsidRPr="000335F0" w:rsidRDefault="00AC7F2B" w:rsidP="00AC7F2B">
      <w:pPr>
        <w:rPr>
          <w:u w:val="single"/>
        </w:rPr>
      </w:pPr>
      <w:r w:rsidRPr="000335F0">
        <w:rPr>
          <w:u w:val="single"/>
        </w:rPr>
        <w:t>St Mary</w:t>
      </w:r>
    </w:p>
    <w:p w14:paraId="616BBA17" w14:textId="77777777" w:rsidR="00AC7F2B" w:rsidRPr="000335F0" w:rsidRDefault="00AC7F2B" w:rsidP="00AC7F2B">
      <w:pPr>
        <w:pStyle w:val="ListParagraph"/>
        <w:numPr>
          <w:ilvl w:val="0"/>
          <w:numId w:val="7"/>
        </w:numPr>
        <w:spacing w:line="259" w:lineRule="auto"/>
        <w:ind w:left="0" w:hanging="270"/>
        <w:rPr>
          <w:sz w:val="20"/>
        </w:rPr>
      </w:pPr>
      <w:r w:rsidRPr="000335F0">
        <w:rPr>
          <w:sz w:val="20"/>
        </w:rPr>
        <w:t>17- take oysters from an unapproved area (polluted)</w:t>
      </w:r>
    </w:p>
    <w:p w14:paraId="7CCEE862" w14:textId="77777777" w:rsidR="00AC7F2B" w:rsidRPr="000335F0" w:rsidRDefault="00AC7F2B" w:rsidP="00AC7F2B">
      <w:pPr>
        <w:pStyle w:val="ListParagraph"/>
        <w:numPr>
          <w:ilvl w:val="0"/>
          <w:numId w:val="7"/>
        </w:numPr>
        <w:spacing w:line="259" w:lineRule="auto"/>
        <w:ind w:left="0" w:hanging="270"/>
        <w:rPr>
          <w:sz w:val="20"/>
        </w:rPr>
      </w:pPr>
      <w:r>
        <w:rPr>
          <w:sz w:val="20"/>
        </w:rPr>
        <w:t xml:space="preserve">18- </w:t>
      </w:r>
      <w:r w:rsidRPr="000335F0">
        <w:rPr>
          <w:sz w:val="20"/>
        </w:rPr>
        <w:t xml:space="preserve">sacks seized </w:t>
      </w:r>
    </w:p>
    <w:p w14:paraId="31DD117C" w14:textId="77777777" w:rsidR="00AC7F2B" w:rsidRDefault="00AC7F2B" w:rsidP="00AC7F2B">
      <w:pPr>
        <w:rPr>
          <w:sz w:val="20"/>
          <w:u w:val="single"/>
        </w:rPr>
      </w:pPr>
    </w:p>
    <w:p w14:paraId="08F48CFB" w14:textId="77777777" w:rsidR="00AC7F2B" w:rsidRDefault="00AC7F2B" w:rsidP="00A06579">
      <w:pPr>
        <w:tabs>
          <w:tab w:val="left" w:pos="180"/>
          <w:tab w:val="left" w:pos="540"/>
        </w:tabs>
        <w:rPr>
          <w:u w:val="single"/>
        </w:rPr>
      </w:pPr>
      <w:r w:rsidRPr="00F10133">
        <w:rPr>
          <w:b/>
          <w:u w:val="single"/>
        </w:rPr>
        <w:t>Region 8</w:t>
      </w:r>
      <w:r w:rsidRPr="0098208C">
        <w:rPr>
          <w:u w:val="single"/>
        </w:rPr>
        <w:t>: (Jefferson, Plaquemines, St. Bernard, Orleans, St. Tammany)</w:t>
      </w:r>
    </w:p>
    <w:p w14:paraId="28D11EE0" w14:textId="77777777" w:rsidR="00AC7F2B" w:rsidRDefault="00AC7F2B" w:rsidP="00AC7F2B">
      <w:pPr>
        <w:rPr>
          <w:b/>
          <w:sz w:val="20"/>
          <w:u w:val="single"/>
        </w:rPr>
      </w:pPr>
    </w:p>
    <w:p w14:paraId="799A38DC" w14:textId="77777777" w:rsidR="00AC7F2B" w:rsidRPr="00DA5B47" w:rsidRDefault="00AC7F2B" w:rsidP="00AC7F2B">
      <w:pPr>
        <w:ind w:firstLine="540"/>
        <w:rPr>
          <w:u w:val="single"/>
        </w:rPr>
      </w:pPr>
      <w:r w:rsidRPr="00DA5B47">
        <w:rPr>
          <w:u w:val="single"/>
        </w:rPr>
        <w:t>St Bernard</w:t>
      </w:r>
    </w:p>
    <w:p w14:paraId="2C8446AF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1-Violate Sanitary Code (Log Book)</w:t>
      </w:r>
    </w:p>
    <w:p w14:paraId="69987DAA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4-Unlawfully Take Oysters from State water Bottoms</w:t>
      </w:r>
    </w:p>
    <w:p w14:paraId="1A19D7A6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2-Take Oysters Closed Season</w:t>
      </w:r>
    </w:p>
    <w:p w14:paraId="6C72BC91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2-Fail to Have Written Permission</w:t>
      </w:r>
    </w:p>
    <w:p w14:paraId="08B8E889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2-Unlawfully Take Oysters From Private Lease</w:t>
      </w:r>
    </w:p>
    <w:p w14:paraId="38BD8BF0" w14:textId="77777777" w:rsidR="00AC7F2B" w:rsidRPr="000335F0" w:rsidRDefault="00AC7F2B" w:rsidP="00AC7F2B">
      <w:pPr>
        <w:pStyle w:val="ListParagraph"/>
        <w:numPr>
          <w:ilvl w:val="0"/>
          <w:numId w:val="8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33- Sacks Seized total</w:t>
      </w:r>
    </w:p>
    <w:p w14:paraId="5AAE4A8E" w14:textId="77777777" w:rsidR="00AC7F2B" w:rsidRDefault="00AC7F2B" w:rsidP="00AC7F2B">
      <w:pPr>
        <w:rPr>
          <w:sz w:val="20"/>
          <w:u w:val="single"/>
        </w:rPr>
      </w:pPr>
    </w:p>
    <w:p w14:paraId="6B6F17A7" w14:textId="77777777" w:rsidR="00AC7F2B" w:rsidRPr="00DA5B47" w:rsidRDefault="00AC7F2B" w:rsidP="00AC7F2B">
      <w:pPr>
        <w:ind w:firstLine="540"/>
        <w:rPr>
          <w:u w:val="single"/>
        </w:rPr>
      </w:pPr>
      <w:r w:rsidRPr="00DA5B47">
        <w:rPr>
          <w:u w:val="single"/>
        </w:rPr>
        <w:t>Plaquemines</w:t>
      </w:r>
    </w:p>
    <w:p w14:paraId="1FEB5B5B" w14:textId="77777777" w:rsidR="00AC7F2B" w:rsidRPr="000335F0" w:rsidRDefault="00AC7F2B" w:rsidP="00AC7F2B">
      <w:pPr>
        <w:pStyle w:val="ListParagraph"/>
        <w:numPr>
          <w:ilvl w:val="0"/>
          <w:numId w:val="9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1-Possess Untagged Oysters</w:t>
      </w:r>
    </w:p>
    <w:p w14:paraId="231C64F0" w14:textId="77777777" w:rsidR="00AC7F2B" w:rsidRPr="000335F0" w:rsidRDefault="00AC7F2B" w:rsidP="00AC7F2B">
      <w:pPr>
        <w:pStyle w:val="ListParagraph"/>
        <w:numPr>
          <w:ilvl w:val="0"/>
          <w:numId w:val="9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1-Violate Sanitary Code (Log Book)</w:t>
      </w:r>
    </w:p>
    <w:p w14:paraId="13590B7B" w14:textId="77777777" w:rsidR="00AC7F2B" w:rsidRPr="000335F0" w:rsidRDefault="00AC7F2B" w:rsidP="00AC7F2B">
      <w:pPr>
        <w:pStyle w:val="ListParagraph"/>
        <w:numPr>
          <w:ilvl w:val="0"/>
          <w:numId w:val="9"/>
        </w:numPr>
        <w:spacing w:line="259" w:lineRule="auto"/>
        <w:ind w:left="540" w:hanging="270"/>
        <w:rPr>
          <w:sz w:val="20"/>
        </w:rPr>
      </w:pPr>
      <w:r w:rsidRPr="000335F0">
        <w:rPr>
          <w:sz w:val="20"/>
        </w:rPr>
        <w:t>9-Sack Seized total</w:t>
      </w:r>
    </w:p>
    <w:p w14:paraId="5A1A1B50" w14:textId="77777777" w:rsidR="00AC7F2B" w:rsidRDefault="00AC7F2B" w:rsidP="00AC7F2B">
      <w:pPr>
        <w:rPr>
          <w:sz w:val="20"/>
          <w:u w:val="single"/>
        </w:rPr>
      </w:pPr>
    </w:p>
    <w:p w14:paraId="3696BDA8" w14:textId="77777777" w:rsidR="00AC7F2B" w:rsidRDefault="00AC7F2B" w:rsidP="00AC7F2B">
      <w:pPr>
        <w:rPr>
          <w:sz w:val="20"/>
          <w:u w:val="single"/>
        </w:rPr>
      </w:pPr>
    </w:p>
    <w:p w14:paraId="3D508862" w14:textId="77777777" w:rsidR="00684BB6" w:rsidRDefault="00684BB6" w:rsidP="00AC7F2B"/>
    <w:p w14:paraId="558CE48D" w14:textId="3FF9ABE7" w:rsidR="00684BB6" w:rsidRDefault="00684BB6" w:rsidP="00AC7F2B">
      <w:pPr>
        <w:rPr>
          <w:b/>
        </w:rPr>
      </w:pPr>
      <w:r w:rsidRPr="00684BB6">
        <w:rPr>
          <w:b/>
        </w:rPr>
        <w:t>Legislative Committee Meeting:</w:t>
      </w:r>
    </w:p>
    <w:p w14:paraId="1928E3F8" w14:textId="393F82B6" w:rsidR="00684BB6" w:rsidRDefault="00BD336A" w:rsidP="00AC7F2B">
      <w:r w:rsidRPr="00BD336A">
        <w:t>No report</w:t>
      </w:r>
    </w:p>
    <w:p w14:paraId="68448F43" w14:textId="77777777" w:rsidR="00BD336A" w:rsidRDefault="00BD336A" w:rsidP="00AC7F2B"/>
    <w:p w14:paraId="2938EF15" w14:textId="0562691E" w:rsidR="00BD336A" w:rsidRPr="00BD336A" w:rsidRDefault="00BD336A" w:rsidP="00AC7F2B">
      <w:pPr>
        <w:rPr>
          <w:b/>
        </w:rPr>
      </w:pPr>
      <w:r w:rsidRPr="00BD336A">
        <w:rPr>
          <w:b/>
        </w:rPr>
        <w:t xml:space="preserve">Research Committee: </w:t>
      </w:r>
    </w:p>
    <w:p w14:paraId="0838C822" w14:textId="2B67502F" w:rsidR="00BD336A" w:rsidRDefault="00BD336A" w:rsidP="00AC7F2B">
      <w:r>
        <w:t>No report</w:t>
      </w:r>
    </w:p>
    <w:p w14:paraId="0D1941DD" w14:textId="77777777" w:rsidR="00BD336A" w:rsidRDefault="00BD336A" w:rsidP="00AC7F2B"/>
    <w:p w14:paraId="3533536C" w14:textId="0D14291C" w:rsidR="00BD336A" w:rsidRDefault="00BD336A" w:rsidP="00AC7F2B">
      <w:pPr>
        <w:rPr>
          <w:b/>
        </w:rPr>
      </w:pPr>
      <w:r w:rsidRPr="00BD336A">
        <w:rPr>
          <w:b/>
        </w:rPr>
        <w:t>Coastal Restoration Report:</w:t>
      </w:r>
    </w:p>
    <w:p w14:paraId="5979C69A" w14:textId="2E10E11E" w:rsidR="00BD336A" w:rsidRPr="00BD336A" w:rsidRDefault="00BD336A" w:rsidP="00AC7F2B">
      <w:r w:rsidRPr="00BD336A">
        <w:t>No report</w:t>
      </w:r>
    </w:p>
    <w:p w14:paraId="2FC4DAF6" w14:textId="77777777" w:rsidR="00BD336A" w:rsidRPr="00BD336A" w:rsidRDefault="00BD336A" w:rsidP="00AC7F2B">
      <w:pPr>
        <w:rPr>
          <w:b/>
        </w:rPr>
      </w:pPr>
    </w:p>
    <w:p w14:paraId="37801FAA" w14:textId="291A15D8" w:rsidR="00BD336A" w:rsidRPr="00BD336A" w:rsidRDefault="00BD336A" w:rsidP="00AC7F2B">
      <w:pPr>
        <w:rPr>
          <w:b/>
        </w:rPr>
      </w:pPr>
      <w:r w:rsidRPr="00BD336A">
        <w:rPr>
          <w:b/>
        </w:rPr>
        <w:t>Marketing Committee:</w:t>
      </w:r>
    </w:p>
    <w:p w14:paraId="722850E9" w14:textId="27C6D4C8" w:rsidR="00BD336A" w:rsidRPr="00032D7F" w:rsidRDefault="00BD336A" w:rsidP="00AC7F2B">
      <w:r w:rsidRPr="00032D7F">
        <w:t>Proposed hosting a Marketing Subcommittee meeting</w:t>
      </w:r>
      <w:r w:rsidR="00D973AE" w:rsidRPr="00032D7F">
        <w:t xml:space="preserve"> in coordination with the next Seafood Promotion and Marketing Board</w:t>
      </w:r>
    </w:p>
    <w:p w14:paraId="06580D47" w14:textId="77777777" w:rsidR="00BD336A" w:rsidRPr="00032D7F" w:rsidRDefault="00BD336A" w:rsidP="00AC7F2B"/>
    <w:p w14:paraId="7E91E860" w14:textId="206A0377" w:rsidR="00032D7F" w:rsidRDefault="00032D7F" w:rsidP="00AC7F2B">
      <w:proofErr w:type="spellStart"/>
      <w:r w:rsidRPr="00032D7F">
        <w:t>Jakov</w:t>
      </w:r>
      <w:proofErr w:type="spellEnd"/>
      <w:r w:rsidRPr="00032D7F">
        <w:t xml:space="preserve"> </w:t>
      </w:r>
      <w:proofErr w:type="spellStart"/>
      <w:r w:rsidRPr="00032D7F">
        <w:t>Jurisic</w:t>
      </w:r>
      <w:proofErr w:type="spellEnd"/>
      <w:r w:rsidRPr="00032D7F">
        <w:t xml:space="preserve"> provided the task force with a Seafood Promotion and Marketing Board meeting update</w:t>
      </w:r>
      <w:r>
        <w:t>. The SPMB will be expanding the board and</w:t>
      </w:r>
      <w:r w:rsidR="00BD336A" w:rsidRPr="00032D7F">
        <w:t xml:space="preserve"> adding 4 new</w:t>
      </w:r>
      <w:r w:rsidRPr="00032D7F">
        <w:t xml:space="preserve"> advisory</w:t>
      </w:r>
      <w:r w:rsidR="00BD336A" w:rsidRPr="00032D7F">
        <w:t xml:space="preserve"> positions</w:t>
      </w:r>
      <w:r>
        <w:t xml:space="preserve"> from the following agencies: </w:t>
      </w:r>
    </w:p>
    <w:p w14:paraId="5898F5E4" w14:textId="0934B09D" w:rsidR="00BD336A" w:rsidRDefault="00032D7F" w:rsidP="00AC7F2B">
      <w:r>
        <w:t>1. Farm Bureau Federation</w:t>
      </w:r>
    </w:p>
    <w:p w14:paraId="5211D086" w14:textId="45681DA0" w:rsidR="00032D7F" w:rsidRDefault="00032D7F" w:rsidP="00AC7F2B">
      <w:r>
        <w:t>2. Department of Agriculture and Forestry</w:t>
      </w:r>
    </w:p>
    <w:p w14:paraId="1FC6A830" w14:textId="46454B81" w:rsidR="00032D7F" w:rsidRDefault="00032D7F" w:rsidP="00AC7F2B">
      <w:r>
        <w:t>3. Department of Wildlife and Fisheries</w:t>
      </w:r>
    </w:p>
    <w:p w14:paraId="5EF248C0" w14:textId="6B6E7F88" w:rsidR="00032D7F" w:rsidRDefault="00032D7F" w:rsidP="00AC7F2B">
      <w:r>
        <w:t>4. La Sea Grant</w:t>
      </w:r>
    </w:p>
    <w:p w14:paraId="32EAA827" w14:textId="77777777" w:rsidR="00032D7F" w:rsidRDefault="00032D7F" w:rsidP="00AC7F2B"/>
    <w:p w14:paraId="41305BBD" w14:textId="773C2A1D" w:rsidR="00BD336A" w:rsidRDefault="00BD336A" w:rsidP="00AC7F2B">
      <w:pPr>
        <w:rPr>
          <w:b/>
        </w:rPr>
      </w:pPr>
      <w:r w:rsidRPr="00BD336A">
        <w:rPr>
          <w:b/>
        </w:rPr>
        <w:t>Health Report:</w:t>
      </w:r>
    </w:p>
    <w:p w14:paraId="5A288D2D" w14:textId="7B46E48F" w:rsidR="00BD336A" w:rsidRPr="004A0FD5" w:rsidRDefault="007166F8" w:rsidP="00AC7F2B">
      <w:r w:rsidRPr="007166F8">
        <w:t xml:space="preserve">DHH provided an update on the Bonne </w:t>
      </w:r>
      <w:proofErr w:type="spellStart"/>
      <w:r w:rsidRPr="007166F8">
        <w:t>Carre</w:t>
      </w:r>
      <w:proofErr w:type="spellEnd"/>
      <w:r w:rsidRPr="007166F8">
        <w:t xml:space="preserve"> Spillway opening and the oyster transplant</w:t>
      </w:r>
    </w:p>
    <w:p w14:paraId="38C0051F" w14:textId="77777777" w:rsidR="000C65BF" w:rsidRPr="000C65BF" w:rsidRDefault="000C65BF" w:rsidP="00AC7F2B">
      <w:pPr>
        <w:rPr>
          <w:b/>
          <w:u w:val="single"/>
        </w:rPr>
      </w:pPr>
    </w:p>
    <w:p w14:paraId="60BCCDE3" w14:textId="3F3B085F" w:rsidR="00BD336A" w:rsidRDefault="00BD336A" w:rsidP="00AC7F2B">
      <w:pPr>
        <w:rPr>
          <w:b/>
        </w:rPr>
      </w:pPr>
      <w:r>
        <w:rPr>
          <w:b/>
        </w:rPr>
        <w:t>Sustainability Report:</w:t>
      </w:r>
    </w:p>
    <w:p w14:paraId="463375CD" w14:textId="4CA319BD" w:rsidR="00BD336A" w:rsidRDefault="00E9457B" w:rsidP="00AC7F2B">
      <w:r>
        <w:t>No report</w:t>
      </w:r>
    </w:p>
    <w:p w14:paraId="367549F5" w14:textId="77777777" w:rsidR="00E9457B" w:rsidRPr="00E9457B" w:rsidRDefault="00E9457B" w:rsidP="00AC7F2B"/>
    <w:p w14:paraId="56BD089D" w14:textId="1F97874F" w:rsidR="00BD336A" w:rsidRDefault="00BD336A" w:rsidP="00AC7F2B">
      <w:pPr>
        <w:rPr>
          <w:b/>
        </w:rPr>
      </w:pPr>
      <w:r>
        <w:rPr>
          <w:b/>
        </w:rPr>
        <w:t>Professionalism Report:</w:t>
      </w:r>
    </w:p>
    <w:p w14:paraId="4AC91781" w14:textId="5376ADC8" w:rsidR="00BD336A" w:rsidRDefault="00E9457B" w:rsidP="00AC7F2B">
      <w:r>
        <w:t>No report</w:t>
      </w:r>
    </w:p>
    <w:p w14:paraId="281F4A6B" w14:textId="77777777" w:rsidR="00E9457B" w:rsidRPr="00E9457B" w:rsidRDefault="00E9457B" w:rsidP="00AC7F2B"/>
    <w:p w14:paraId="132E9434" w14:textId="5D8985A0" w:rsidR="00BD336A" w:rsidRDefault="00BD336A" w:rsidP="00AC7F2B">
      <w:pPr>
        <w:rPr>
          <w:b/>
        </w:rPr>
      </w:pPr>
      <w:r>
        <w:rPr>
          <w:b/>
        </w:rPr>
        <w:t>Aquaculture Report:</w:t>
      </w:r>
    </w:p>
    <w:p w14:paraId="0AF5B35E" w14:textId="79F7651B" w:rsidR="00E9457B" w:rsidRDefault="00E9457B" w:rsidP="00AC7F2B">
      <w:r>
        <w:t>No report</w:t>
      </w:r>
    </w:p>
    <w:p w14:paraId="0EEECB3C" w14:textId="77777777" w:rsidR="00E9457B" w:rsidRPr="00E9457B" w:rsidRDefault="00E9457B" w:rsidP="00AC7F2B"/>
    <w:p w14:paraId="7FD83AD7" w14:textId="255643A4" w:rsidR="00BD336A" w:rsidRPr="00BD336A" w:rsidRDefault="00BD336A" w:rsidP="00AC7F2B">
      <w:pPr>
        <w:rPr>
          <w:b/>
        </w:rPr>
      </w:pPr>
      <w:r>
        <w:rPr>
          <w:b/>
        </w:rPr>
        <w:t>Joint Task Force Working Group Report:</w:t>
      </w:r>
    </w:p>
    <w:p w14:paraId="38192F7C" w14:textId="3A3DC034" w:rsidR="00BD336A" w:rsidRDefault="00E9457B" w:rsidP="00AC7F2B">
      <w:r>
        <w:t>No report</w:t>
      </w:r>
    </w:p>
    <w:p w14:paraId="22EEB260" w14:textId="77777777" w:rsidR="00E9457B" w:rsidRDefault="00E9457B" w:rsidP="00AC7F2B"/>
    <w:p w14:paraId="6E034EA0" w14:textId="0FEC31C3" w:rsidR="00E9457B" w:rsidRDefault="00E9457B" w:rsidP="00AC7F2B">
      <w:pPr>
        <w:rPr>
          <w:b/>
        </w:rPr>
      </w:pPr>
      <w:r w:rsidRPr="00E9457B">
        <w:rPr>
          <w:b/>
        </w:rPr>
        <w:t>New Business:</w:t>
      </w:r>
    </w:p>
    <w:p w14:paraId="733DAD06" w14:textId="77777777" w:rsidR="00E9457B" w:rsidRDefault="00E9457B" w:rsidP="00AC7F2B">
      <w:pPr>
        <w:rPr>
          <w:b/>
        </w:rPr>
      </w:pPr>
    </w:p>
    <w:p w14:paraId="166F048E" w14:textId="1307F1D5" w:rsidR="00E9457B" w:rsidRPr="00E9457B" w:rsidRDefault="00E9457B" w:rsidP="00AC7F2B">
      <w:r>
        <w:t xml:space="preserve">LDWF addressed the task force with discussion and updates on the </w:t>
      </w:r>
      <w:proofErr w:type="gramStart"/>
      <w:r>
        <w:t>2017-18 oyster</w:t>
      </w:r>
      <w:proofErr w:type="gramEnd"/>
      <w:r>
        <w:t xml:space="preserve"> season</w:t>
      </w:r>
    </w:p>
    <w:p w14:paraId="22BF441B" w14:textId="77777777" w:rsidR="005357AD" w:rsidRDefault="005357AD" w:rsidP="00AC7F2B">
      <w:pPr>
        <w:rPr>
          <w:b/>
        </w:rPr>
      </w:pPr>
    </w:p>
    <w:p w14:paraId="0A352AF3" w14:textId="77777777" w:rsidR="005357AD" w:rsidRDefault="005357AD" w:rsidP="005357AD">
      <w:pPr>
        <w:rPr>
          <w:b/>
        </w:rPr>
      </w:pPr>
    </w:p>
    <w:p w14:paraId="0D3B07CD" w14:textId="77777777" w:rsidR="0072620B" w:rsidRDefault="0072620B" w:rsidP="005357AD"/>
    <w:tbl>
      <w:tblPr>
        <w:tblW w:w="1188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2543"/>
        <w:gridCol w:w="997"/>
        <w:gridCol w:w="838"/>
        <w:gridCol w:w="2554"/>
        <w:gridCol w:w="1133"/>
        <w:gridCol w:w="1022"/>
        <w:gridCol w:w="2793"/>
      </w:tblGrid>
      <w:tr w:rsidR="005357AD" w:rsidRPr="00754CB6" w14:paraId="5DDBDA22" w14:textId="77777777" w:rsidTr="003A5911">
        <w:trPr>
          <w:trHeight w:val="735"/>
        </w:trPr>
        <w:tc>
          <w:tcPr>
            <w:tcW w:w="11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4BD511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2017-2018 LDWF Oyster season summary (updated March-19-2018)</w:t>
            </w:r>
          </w:p>
        </w:tc>
      </w:tr>
      <w:tr w:rsidR="003A5911" w:rsidRPr="00754CB6" w14:paraId="407C6A92" w14:textId="77777777" w:rsidTr="003A5911">
        <w:trPr>
          <w:trHeight w:val="600"/>
        </w:trPr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25D7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7AA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Season Opening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3DF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Season Closure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1D0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Season/type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13D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Days open to date 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326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Harvest to </w:t>
            </w:r>
            <w:proofErr w:type="gramStart"/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  </w:t>
            </w:r>
            <w:proofErr w:type="gramEnd"/>
          </w:p>
        </w:tc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C45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Harvest to date in barrels</w:t>
            </w:r>
          </w:p>
        </w:tc>
      </w:tr>
      <w:tr w:rsidR="003A5911" w:rsidRPr="00754CB6" w14:paraId="3C9E9140" w14:textId="77777777" w:rsidTr="003A5911">
        <w:trPr>
          <w:trHeight w:val="600"/>
        </w:trPr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138C3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3C86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DB68D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1067B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26C8E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758D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986A1" w14:textId="77777777" w:rsidR="005357AD" w:rsidRPr="00754CB6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A5911" w:rsidRPr="00754CB6" w14:paraId="672B76F0" w14:textId="77777777" w:rsidTr="003A5911">
        <w:trPr>
          <w:trHeight w:val="600"/>
        </w:trPr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7180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 of MRGO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EA16B8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1A61F1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D03660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1-day Seed harvest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6F29D7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1A4CF28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5,885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bbls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AAC184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5,885</w:t>
            </w:r>
          </w:p>
        </w:tc>
      </w:tr>
      <w:tr w:rsidR="003A5911" w:rsidRPr="00754CB6" w14:paraId="1C2915BA" w14:textId="77777777" w:rsidTr="003A5911">
        <w:trPr>
          <w:trHeight w:val="600"/>
        </w:trPr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EC2A9" w14:textId="77777777" w:rsidR="005357AD" w:rsidRPr="005357AD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8F5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83B9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33DC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Market Oyster Harvest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6F17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9C0D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34,248 sacks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584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17,124</w:t>
            </w:r>
          </w:p>
        </w:tc>
      </w:tr>
      <w:tr w:rsidR="003A5911" w:rsidRPr="00754CB6" w14:paraId="187E3463" w14:textId="77777777" w:rsidTr="003A5911">
        <w:trPr>
          <w:trHeight w:val="6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333F0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Borgne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071A8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Mar.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91507C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Mar. 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CC97BA9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Emergency Opening </w:t>
            </w:r>
          </w:p>
          <w:p w14:paraId="589A01B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(Bonnet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Carre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Spillway)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73FFAE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C88752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760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bbls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A04780B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</w:t>
            </w:r>
          </w:p>
        </w:tc>
      </w:tr>
      <w:tr w:rsidR="003A5911" w:rsidRPr="00754CB6" w14:paraId="2F2212BA" w14:textId="77777777" w:rsidTr="003A5911">
        <w:trPr>
          <w:trHeight w:val="6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6D2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American Bay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DA3E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4008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65F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Bay (sack oysters only)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C179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36F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87D0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57AD" w:rsidRPr="00754CB6" w14:paraId="180F4B5C" w14:textId="77777777" w:rsidTr="003A5911">
        <w:trPr>
          <w:trHeight w:val="600"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9352D15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Hackberry Bay, Bay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Junop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Bay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Gardene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(oyster seed reservations) CLOSED</w:t>
            </w:r>
          </w:p>
        </w:tc>
      </w:tr>
      <w:tr w:rsidR="003A5911" w:rsidRPr="00754CB6" w14:paraId="12D3FB51" w14:textId="77777777" w:rsidTr="003A5911">
        <w:trPr>
          <w:trHeight w:val="600"/>
        </w:trPr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BBE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Sister Lake (CSA 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7383B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4E27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09717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1-day Seed harvest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13F7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CD10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6,410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bbls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B219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6,410</w:t>
            </w:r>
          </w:p>
        </w:tc>
      </w:tr>
      <w:tr w:rsidR="003A5911" w:rsidRPr="00754CB6" w14:paraId="3D500A25" w14:textId="77777777" w:rsidTr="003A5911">
        <w:trPr>
          <w:trHeight w:val="600"/>
        </w:trPr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D1004" w14:textId="77777777" w:rsidR="005357AD" w:rsidRPr="005357AD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23C4F2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EB4917C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Dec. 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03E1C7D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 Oyster Harvest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9D7A41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0BF583C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25,290 sacks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A8AF0B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12,645</w:t>
            </w:r>
          </w:p>
        </w:tc>
      </w:tr>
      <w:tr w:rsidR="005357AD" w:rsidRPr="00754CB6" w14:paraId="5B5D5994" w14:textId="77777777" w:rsidTr="003A5911">
        <w:trPr>
          <w:trHeight w:val="600"/>
        </w:trPr>
        <w:tc>
          <w:tcPr>
            <w:tcW w:w="118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1FC6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Mechant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Barataria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Bay, Deep Lake, Lake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Chien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Lake Felicity and Lake Tambour CLOSED</w:t>
            </w:r>
          </w:p>
        </w:tc>
      </w:tr>
      <w:tr w:rsidR="003A5911" w:rsidRPr="00754CB6" w14:paraId="6A27D20C" w14:textId="77777777" w:rsidTr="003A5911">
        <w:trPr>
          <w:trHeight w:val="600"/>
        </w:trPr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7427243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Vermilion Bay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26329B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703BF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B9AD3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Market Oyster Harvest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53767E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9990C75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 sacks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F7FF00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3A5911" w:rsidRPr="00754CB6" w14:paraId="1898F741" w14:textId="77777777" w:rsidTr="003A5911">
        <w:trPr>
          <w:trHeight w:val="600"/>
        </w:trPr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F54C" w14:textId="77777777" w:rsidR="005357AD" w:rsidRPr="005357AD" w:rsidRDefault="005357AD" w:rsidP="00EB4A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C1D69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0EC7B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 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1261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Seed Oyster Harvest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7226D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08DEF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8,450 </w:t>
            </w:r>
            <w:proofErr w:type="spellStart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bbls</w:t>
            </w:r>
            <w:proofErr w:type="spellEnd"/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D799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8,450</w:t>
            </w:r>
          </w:p>
        </w:tc>
      </w:tr>
      <w:tr w:rsidR="003A5911" w:rsidRPr="00754CB6" w14:paraId="25A9D625" w14:textId="77777777" w:rsidTr="003A5911">
        <w:trPr>
          <w:trHeight w:val="6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F5236F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Calcasieu Lake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0130D46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Nov. 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5F12015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E687D7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Cove Only (7 sack daily limit)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9A18AFA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5D8FBC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4,435 sacks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5FDCE4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2,217.5</w:t>
            </w:r>
          </w:p>
        </w:tc>
      </w:tr>
      <w:tr w:rsidR="005357AD" w:rsidRPr="00754CB6" w14:paraId="27EE9F3D" w14:textId="77777777" w:rsidTr="003A5911">
        <w:trPr>
          <w:trHeight w:val="61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90F92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Sabine Lake</w:t>
            </w:r>
          </w:p>
        </w:tc>
        <w:tc>
          <w:tcPr>
            <w:tcW w:w="93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754D7" w14:textId="77777777" w:rsidR="005357AD" w:rsidRPr="005357AD" w:rsidRDefault="005357AD" w:rsidP="00EB4A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57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</w:t>
            </w:r>
          </w:p>
        </w:tc>
      </w:tr>
    </w:tbl>
    <w:p w14:paraId="085FA68E" w14:textId="77777777" w:rsidR="005357AD" w:rsidRDefault="005357AD" w:rsidP="005357AD"/>
    <w:p w14:paraId="1EA47888" w14:textId="11DDB754" w:rsidR="005357AD" w:rsidRDefault="005357AD" w:rsidP="00AC7F2B">
      <w:r>
        <w:t>LDWF addressed the task force with a propos</w:t>
      </w:r>
      <w:r w:rsidR="002F7026">
        <w:t xml:space="preserve">al to change the timing of the </w:t>
      </w:r>
      <w:proofErr w:type="spellStart"/>
      <w:r w:rsidR="002F7026">
        <w:t>d</w:t>
      </w:r>
      <w:r>
        <w:t>ermo</w:t>
      </w:r>
      <w:proofErr w:type="spellEnd"/>
      <w:r>
        <w:t xml:space="preserve"> </w:t>
      </w:r>
      <w:r w:rsidR="002F7026">
        <w:t>(</w:t>
      </w:r>
      <w:proofErr w:type="spellStart"/>
      <w:r w:rsidR="002F7026">
        <w:t>Perkinsus</w:t>
      </w:r>
      <w:proofErr w:type="spellEnd"/>
      <w:r w:rsidR="002F7026">
        <w:t xml:space="preserve"> </w:t>
      </w:r>
      <w:proofErr w:type="spellStart"/>
      <w:r w:rsidR="002F7026">
        <w:t>Marinus</w:t>
      </w:r>
      <w:proofErr w:type="spellEnd"/>
      <w:r w:rsidR="002F7026">
        <w:t xml:space="preserve">) </w:t>
      </w:r>
      <w:r>
        <w:t xml:space="preserve">sampling collections, proposed September-October season </w:t>
      </w:r>
    </w:p>
    <w:p w14:paraId="3AE7FF8D" w14:textId="77777777" w:rsidR="00EB4ABF" w:rsidRDefault="00EB4ABF" w:rsidP="00AC7F2B"/>
    <w:p w14:paraId="71439A3D" w14:textId="61C04FBB" w:rsidR="00EB4ABF" w:rsidRDefault="00D973AE" w:rsidP="00AC7F2B">
      <w:r>
        <w:t xml:space="preserve">The task force requested </w:t>
      </w:r>
      <w:r w:rsidR="00EB4ABF">
        <w:t>that</w:t>
      </w:r>
      <w:r>
        <w:t xml:space="preserve"> the study</w:t>
      </w:r>
      <w:r w:rsidR="00EB4ABF">
        <w:t xml:space="preserve"> date change be noted in the oyster stock assessment</w:t>
      </w:r>
    </w:p>
    <w:p w14:paraId="0C804A66" w14:textId="77777777" w:rsidR="00EB4ABF" w:rsidRDefault="00EB4ABF" w:rsidP="00AC7F2B"/>
    <w:p w14:paraId="5A350BE3" w14:textId="5B2B7543" w:rsidR="00EB4ABF" w:rsidRDefault="00EB4ABF" w:rsidP="00AC7F2B">
      <w:r>
        <w:t xml:space="preserve">Mitch </w:t>
      </w:r>
      <w:proofErr w:type="spellStart"/>
      <w:r>
        <w:t>Jurisich</w:t>
      </w:r>
      <w:proofErr w:type="spellEnd"/>
      <w:r>
        <w:t xml:space="preserve"> motioned to approve moving the </w:t>
      </w:r>
      <w:r w:rsidR="00D973AE">
        <w:t xml:space="preserve">Summer </w:t>
      </w:r>
      <w:proofErr w:type="spellStart"/>
      <w:r w:rsidR="00D973AE">
        <w:t>D</w:t>
      </w:r>
      <w:r>
        <w:t>ermo</w:t>
      </w:r>
      <w:proofErr w:type="spellEnd"/>
      <w:r w:rsidR="00860499">
        <w:t xml:space="preserve"> sample collections</w:t>
      </w:r>
      <w:r>
        <w:t xml:space="preserve"> from July to September</w:t>
      </w:r>
      <w:r w:rsidR="00D973AE">
        <w:t>/October</w:t>
      </w:r>
      <w:r>
        <w:t>, 2</w:t>
      </w:r>
      <w:r w:rsidRPr="00EB4ABF">
        <w:rPr>
          <w:vertAlign w:val="superscript"/>
        </w:rPr>
        <w:t>nd</w:t>
      </w:r>
      <w:r>
        <w:t xml:space="preserve"> by Brad Robin.</w:t>
      </w:r>
      <w:r w:rsidR="00F27BED">
        <w:t xml:space="preserve"> Motion carries.</w:t>
      </w:r>
    </w:p>
    <w:p w14:paraId="79A4E071" w14:textId="77777777" w:rsidR="00F27BED" w:rsidRDefault="00F27BED" w:rsidP="00AC7F2B"/>
    <w:p w14:paraId="416F8BEE" w14:textId="4753D3E2" w:rsidR="00F27BED" w:rsidRDefault="006B1381" w:rsidP="00AC7F2B">
      <w:r>
        <w:t xml:space="preserve">Item C. ‘Discussion on the Bonne </w:t>
      </w:r>
      <w:proofErr w:type="spellStart"/>
      <w:r>
        <w:t>Carre</w:t>
      </w:r>
      <w:proofErr w:type="spellEnd"/>
      <w:r>
        <w:t xml:space="preserve"> Spillway Opening and the Special Oyster Transplant’ was </w:t>
      </w:r>
      <w:r w:rsidR="00F27BED">
        <w:t>discussed under the Heath Committee Report</w:t>
      </w:r>
    </w:p>
    <w:p w14:paraId="6F5807DE" w14:textId="77777777" w:rsidR="00F27BED" w:rsidRDefault="00F27BED" w:rsidP="00AC7F2B"/>
    <w:p w14:paraId="5D90DCBC" w14:textId="2F54DD67" w:rsidR="00F27BED" w:rsidRDefault="00F66BF1" w:rsidP="00AC7F2B">
      <w:r>
        <w:t xml:space="preserve">The task force discussed </w:t>
      </w:r>
      <w:r w:rsidR="00F27BED">
        <w:t xml:space="preserve">the closure of Mardi Gras Pass. March 25 is the deadline for public comment on the </w:t>
      </w:r>
      <w:proofErr w:type="gramStart"/>
      <w:r w:rsidR="00F27BED">
        <w:t>permit,</w:t>
      </w:r>
      <w:proofErr w:type="gramEnd"/>
      <w:r w:rsidR="00F27BED">
        <w:t xml:space="preserve"> task force asked that those interested to submit their comment</w:t>
      </w:r>
    </w:p>
    <w:p w14:paraId="583A5F56" w14:textId="77777777" w:rsidR="00F27BED" w:rsidRDefault="00F27BED" w:rsidP="00AC7F2B"/>
    <w:p w14:paraId="7586D0BC" w14:textId="4B87D8D8" w:rsidR="00F27BED" w:rsidRDefault="00F27BED" w:rsidP="00AC7F2B">
      <w:r>
        <w:t>The Oyster Task Force considered date proposals for the ‘Let the World Be Your Oyster’ event</w:t>
      </w:r>
      <w:r w:rsidR="006B1381">
        <w:t>. The task force proposed hosting their ‘Let the World Be Your Oyster’ event during the week of July 16, 2018</w:t>
      </w:r>
    </w:p>
    <w:p w14:paraId="3596AFEF" w14:textId="77777777" w:rsidR="006B1381" w:rsidRDefault="006B1381" w:rsidP="00AC7F2B"/>
    <w:p w14:paraId="257AA887" w14:textId="2D3CB86E" w:rsidR="001821AF" w:rsidRDefault="001821AF" w:rsidP="00AC7F2B">
      <w:r>
        <w:t>Officer Elections:</w:t>
      </w:r>
    </w:p>
    <w:p w14:paraId="6D9FF9BD" w14:textId="77777777" w:rsidR="001821AF" w:rsidRDefault="001821AF" w:rsidP="00AC7F2B"/>
    <w:p w14:paraId="0D7C15AD" w14:textId="7C6DAF42" w:rsidR="001821AF" w:rsidRDefault="001821AF" w:rsidP="00AC7F2B">
      <w:r>
        <w:t xml:space="preserve">Mitch </w:t>
      </w:r>
      <w:proofErr w:type="spellStart"/>
      <w:r>
        <w:t>Jurisich</w:t>
      </w:r>
      <w:proofErr w:type="spellEnd"/>
      <w:r>
        <w:t xml:space="preserve"> nominated John </w:t>
      </w:r>
      <w:proofErr w:type="spellStart"/>
      <w:r>
        <w:t>Tesvich</w:t>
      </w:r>
      <w:proofErr w:type="spellEnd"/>
      <w:r>
        <w:t xml:space="preserve"> as O</w:t>
      </w:r>
      <w:r w:rsidR="006B1381">
        <w:t xml:space="preserve">yster </w:t>
      </w:r>
      <w:r>
        <w:t>T</w:t>
      </w:r>
      <w:r w:rsidR="006B1381">
        <w:t xml:space="preserve">ask </w:t>
      </w:r>
      <w:r>
        <w:t>F</w:t>
      </w:r>
      <w:r w:rsidR="006B1381">
        <w:t xml:space="preserve">orce </w:t>
      </w:r>
      <w:r>
        <w:t>chairman, 2</w:t>
      </w:r>
      <w:r w:rsidRPr="001821AF">
        <w:rPr>
          <w:vertAlign w:val="superscript"/>
        </w:rPr>
        <w:t>nd</w:t>
      </w:r>
      <w:r>
        <w:t xml:space="preserve"> by Peter </w:t>
      </w:r>
      <w:proofErr w:type="spellStart"/>
      <w:r>
        <w:t>Vujnovich</w:t>
      </w:r>
      <w:proofErr w:type="spellEnd"/>
      <w:r>
        <w:t>. Motion carries.</w:t>
      </w:r>
    </w:p>
    <w:p w14:paraId="5454A564" w14:textId="77777777" w:rsidR="001821AF" w:rsidRDefault="001821AF" w:rsidP="00AC7F2B"/>
    <w:p w14:paraId="67E6AF83" w14:textId="7985D359" w:rsidR="001821AF" w:rsidRDefault="001821AF" w:rsidP="00AC7F2B">
      <w:r>
        <w:t xml:space="preserve">Brad Robin motioned to nominate Mitch </w:t>
      </w:r>
      <w:proofErr w:type="spellStart"/>
      <w:r>
        <w:t>Jurisich</w:t>
      </w:r>
      <w:proofErr w:type="spellEnd"/>
      <w:r>
        <w:t xml:space="preserve"> as the </w:t>
      </w:r>
      <w:r w:rsidR="006B1381">
        <w:t xml:space="preserve">Oyster Task Force </w:t>
      </w:r>
      <w:r>
        <w:t>co-chair, 2</w:t>
      </w:r>
      <w:r w:rsidRPr="001821AF">
        <w:rPr>
          <w:vertAlign w:val="superscript"/>
        </w:rPr>
        <w:t>nd</w:t>
      </w:r>
      <w:r>
        <w:t xml:space="preserve"> by Leo Dyson. </w:t>
      </w:r>
      <w:r w:rsidR="00BA1C99">
        <w:t>Motion carries.</w:t>
      </w:r>
    </w:p>
    <w:p w14:paraId="5689D9EA" w14:textId="77777777" w:rsidR="00BA1C99" w:rsidRDefault="00BA1C99" w:rsidP="00AC7F2B"/>
    <w:p w14:paraId="0179BAFB" w14:textId="4140F895" w:rsidR="00BA1C99" w:rsidRDefault="00BA1C99" w:rsidP="00AC7F2B">
      <w:r>
        <w:t xml:space="preserve">Motion to close the nominations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, 2</w:t>
      </w:r>
      <w:r w:rsidRPr="00BA1C99">
        <w:rPr>
          <w:vertAlign w:val="superscript"/>
        </w:rPr>
        <w:t>nd</w:t>
      </w:r>
      <w:r>
        <w:t xml:space="preserve"> by Leo Dyson. Motion carries</w:t>
      </w:r>
      <w:r w:rsidR="000C27C0">
        <w:t>.</w:t>
      </w:r>
    </w:p>
    <w:p w14:paraId="1DC59DBC" w14:textId="77777777" w:rsidR="000C27C0" w:rsidRDefault="000C27C0" w:rsidP="00AC7F2B"/>
    <w:p w14:paraId="1A44E171" w14:textId="5F896E10" w:rsidR="0064064B" w:rsidRDefault="0064064B" w:rsidP="00AC7F2B">
      <w:pPr>
        <w:rPr>
          <w:b/>
        </w:rPr>
      </w:pPr>
      <w:r w:rsidRPr="0064064B">
        <w:rPr>
          <w:b/>
        </w:rPr>
        <w:t>Public Comment:</w:t>
      </w:r>
    </w:p>
    <w:p w14:paraId="3E4C77A9" w14:textId="715EE51A" w:rsidR="0064064B" w:rsidRDefault="0064064B" w:rsidP="00AC7F2B">
      <w:r>
        <w:t>No comment</w:t>
      </w:r>
    </w:p>
    <w:p w14:paraId="1F62552B" w14:textId="77777777" w:rsidR="003A5911" w:rsidRDefault="003A5911" w:rsidP="00AC7F2B"/>
    <w:p w14:paraId="5603304A" w14:textId="7212C10B" w:rsidR="0066157B" w:rsidRDefault="0066157B" w:rsidP="00AC7F2B">
      <w:r>
        <w:t xml:space="preserve">Willie Daisy requested sending Gary </w:t>
      </w:r>
      <w:proofErr w:type="spellStart"/>
      <w:r>
        <w:t>Lopinto</w:t>
      </w:r>
      <w:proofErr w:type="spellEnd"/>
      <w:r>
        <w:t xml:space="preserve"> a </w:t>
      </w:r>
      <w:r w:rsidR="00DA1363">
        <w:t>get well soon card and thank him for his</w:t>
      </w:r>
      <w:r>
        <w:t xml:space="preserve"> 39 years of service</w:t>
      </w:r>
    </w:p>
    <w:p w14:paraId="5484AC32" w14:textId="77777777" w:rsidR="00DA1363" w:rsidRDefault="00DA1363" w:rsidP="00AC7F2B"/>
    <w:p w14:paraId="6A5F1F17" w14:textId="3707912C" w:rsidR="00C9603E" w:rsidRDefault="00BA4E91" w:rsidP="00AC7F2B">
      <w:r w:rsidRPr="00BA4E91">
        <w:t xml:space="preserve">Walter </w:t>
      </w:r>
      <w:proofErr w:type="spellStart"/>
      <w:r w:rsidRPr="00BA4E91">
        <w:t>Boasso</w:t>
      </w:r>
      <w:proofErr w:type="spellEnd"/>
      <w:r w:rsidRPr="00BA4E91">
        <w:t xml:space="preserve"> </w:t>
      </w:r>
      <w:r w:rsidR="00C9603E" w:rsidRPr="00BA4E91">
        <w:t xml:space="preserve">provided the task force with </w:t>
      </w:r>
      <w:r w:rsidR="006C3F3C">
        <w:t>an update on the</w:t>
      </w:r>
      <w:r w:rsidR="00BD5961" w:rsidRPr="00BA4E91">
        <w:t xml:space="preserve"> aquaculture pro</w:t>
      </w:r>
      <w:r w:rsidR="006B1381" w:rsidRPr="00BA4E91">
        <w:t>ject</w:t>
      </w:r>
      <w:r w:rsidRPr="00BA4E91">
        <w:t>, Aqua Green</w:t>
      </w:r>
      <w:r w:rsidR="00C9603E" w:rsidRPr="00BA4E91">
        <w:t xml:space="preserve"> </w:t>
      </w:r>
    </w:p>
    <w:p w14:paraId="469F1280" w14:textId="0B53A818" w:rsidR="007D71AD" w:rsidRDefault="007D71AD" w:rsidP="00AC7F2B"/>
    <w:p w14:paraId="1A6A031A" w14:textId="523479D7" w:rsidR="003A5911" w:rsidRDefault="003A5911" w:rsidP="00AC7F2B">
      <w:r>
        <w:t>Next meeting set for</w:t>
      </w:r>
      <w:r w:rsidR="008E0981">
        <w:t xml:space="preserve"> Tuesday, April </w:t>
      </w:r>
      <w:r w:rsidR="00A17B51">
        <w:t>24, 2018 for 1pm in New Orleans</w:t>
      </w:r>
    </w:p>
    <w:p w14:paraId="7005C3ED" w14:textId="77777777" w:rsidR="003A5911" w:rsidRDefault="003A5911" w:rsidP="00AC7F2B"/>
    <w:p w14:paraId="5DB15A0D" w14:textId="06A2B40B" w:rsidR="003A5911" w:rsidRPr="0064064B" w:rsidRDefault="003A5911" w:rsidP="00AC7F2B">
      <w:r>
        <w:t xml:space="preserve">Motion to adjourn by </w:t>
      </w:r>
      <w:r w:rsidR="007D71AD">
        <w:t xml:space="preserve">Dan </w:t>
      </w:r>
      <w:proofErr w:type="spellStart"/>
      <w:r w:rsidR="007D71AD">
        <w:t>Coulon</w:t>
      </w:r>
      <w:proofErr w:type="spellEnd"/>
      <w:r w:rsidR="007D71AD">
        <w:t>, 2</w:t>
      </w:r>
      <w:r w:rsidR="007D71AD" w:rsidRPr="007D71AD">
        <w:rPr>
          <w:vertAlign w:val="superscript"/>
        </w:rPr>
        <w:t>nd</w:t>
      </w:r>
      <w:r w:rsidR="007D71AD">
        <w:t xml:space="preserve"> By Willie Daisy. Motion carries.</w:t>
      </w:r>
    </w:p>
    <w:p w14:paraId="084C157F" w14:textId="77777777" w:rsidR="00AF33B5" w:rsidRDefault="00AF33B5" w:rsidP="00AC7F2B"/>
    <w:p w14:paraId="69E15E55" w14:textId="77777777" w:rsidR="00AF33B5" w:rsidRDefault="00AF33B5" w:rsidP="00AC7F2B"/>
    <w:p w14:paraId="033F2EA0" w14:textId="77777777" w:rsidR="005357AD" w:rsidRDefault="005357AD" w:rsidP="00AC7F2B"/>
    <w:p w14:paraId="586A7D0C" w14:textId="77777777" w:rsidR="00AF33B5" w:rsidRDefault="00AF33B5" w:rsidP="00AC7F2B"/>
    <w:p w14:paraId="6AF850AA" w14:textId="77777777" w:rsidR="005357AD" w:rsidRPr="00684BB6" w:rsidRDefault="005357AD" w:rsidP="00AC7F2B"/>
    <w:p w14:paraId="42227996" w14:textId="77777777" w:rsidR="00AC7F2B" w:rsidRDefault="00AC7F2B" w:rsidP="00AC7F2B">
      <w:pPr>
        <w:rPr>
          <w:sz w:val="20"/>
          <w:u w:val="single"/>
        </w:rPr>
      </w:pPr>
    </w:p>
    <w:p w14:paraId="3F9F4164" w14:textId="77777777" w:rsidR="00AC7F2B" w:rsidRDefault="00AC7F2B" w:rsidP="00AC7F2B">
      <w:pPr>
        <w:rPr>
          <w:sz w:val="20"/>
          <w:u w:val="single"/>
        </w:rPr>
      </w:pPr>
    </w:p>
    <w:p w14:paraId="5B9C6142" w14:textId="77777777" w:rsidR="00AC7F2B" w:rsidRDefault="00AC7F2B" w:rsidP="00AC7F2B">
      <w:pPr>
        <w:rPr>
          <w:sz w:val="20"/>
          <w:u w:val="single"/>
        </w:rPr>
      </w:pPr>
    </w:p>
    <w:p w14:paraId="194C0934" w14:textId="77777777" w:rsidR="00AC7F2B" w:rsidRDefault="00AC7F2B" w:rsidP="00AC7F2B">
      <w:pPr>
        <w:rPr>
          <w:sz w:val="20"/>
        </w:rPr>
      </w:pPr>
    </w:p>
    <w:p w14:paraId="115DF62F" w14:textId="77777777" w:rsidR="00AC7F2B" w:rsidRPr="00D92587" w:rsidRDefault="00AC7F2B" w:rsidP="00AC7F2B"/>
    <w:sectPr w:rsidR="00AC7F2B" w:rsidRPr="00D92587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D4E3" w14:textId="77777777" w:rsidR="00822744" w:rsidRDefault="00822744" w:rsidP="00822744">
      <w:r>
        <w:separator/>
      </w:r>
    </w:p>
  </w:endnote>
  <w:endnote w:type="continuationSeparator" w:id="0">
    <w:p w14:paraId="6C3E17C4" w14:textId="77777777" w:rsidR="00822744" w:rsidRDefault="00822744" w:rsidP="008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CA84" w14:textId="77777777" w:rsidR="00822744" w:rsidRDefault="008227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98E" w14:textId="77777777" w:rsidR="00822744" w:rsidRDefault="008227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0ED17" w14:textId="77777777" w:rsidR="00822744" w:rsidRDefault="00822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087E" w14:textId="77777777" w:rsidR="00822744" w:rsidRDefault="00822744" w:rsidP="00822744">
      <w:r>
        <w:separator/>
      </w:r>
    </w:p>
  </w:footnote>
  <w:footnote w:type="continuationSeparator" w:id="0">
    <w:p w14:paraId="63FA7D68" w14:textId="77777777" w:rsidR="00822744" w:rsidRDefault="00822744" w:rsidP="008227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8464" w14:textId="1C23D1F0" w:rsidR="00822744" w:rsidRDefault="008227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387E" w14:textId="27239BFC" w:rsidR="00822744" w:rsidRDefault="008227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E3C0" w14:textId="2539B14A" w:rsidR="00822744" w:rsidRDefault="00822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AF8"/>
    <w:multiLevelType w:val="hybridMultilevel"/>
    <w:tmpl w:val="63E26494"/>
    <w:lvl w:ilvl="0" w:tplc="2F5EA9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72B7"/>
    <w:multiLevelType w:val="hybridMultilevel"/>
    <w:tmpl w:val="C8AAD6AC"/>
    <w:lvl w:ilvl="0" w:tplc="03C880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24C8"/>
    <w:multiLevelType w:val="hybridMultilevel"/>
    <w:tmpl w:val="40CC3798"/>
    <w:lvl w:ilvl="0" w:tplc="51E668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4A1E"/>
    <w:multiLevelType w:val="hybridMultilevel"/>
    <w:tmpl w:val="65C6F722"/>
    <w:lvl w:ilvl="0" w:tplc="FFE6A2F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01BF"/>
    <w:multiLevelType w:val="hybridMultilevel"/>
    <w:tmpl w:val="D6C608BA"/>
    <w:lvl w:ilvl="0" w:tplc="5DEA6C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D11927"/>
    <w:multiLevelType w:val="hybridMultilevel"/>
    <w:tmpl w:val="E4E0E462"/>
    <w:lvl w:ilvl="0" w:tplc="A44EAD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39F79AB"/>
    <w:multiLevelType w:val="hybridMultilevel"/>
    <w:tmpl w:val="E98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E49CD"/>
    <w:multiLevelType w:val="hybridMultilevel"/>
    <w:tmpl w:val="22E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569D"/>
    <w:multiLevelType w:val="hybridMultilevel"/>
    <w:tmpl w:val="425ADA54"/>
    <w:lvl w:ilvl="0" w:tplc="4956BF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BA"/>
    <w:rsid w:val="00032D7F"/>
    <w:rsid w:val="0005607E"/>
    <w:rsid w:val="000C27C0"/>
    <w:rsid w:val="000C4AFF"/>
    <w:rsid w:val="000C65BF"/>
    <w:rsid w:val="001821AF"/>
    <w:rsid w:val="002F7026"/>
    <w:rsid w:val="003A5911"/>
    <w:rsid w:val="004A0FD5"/>
    <w:rsid w:val="005357AD"/>
    <w:rsid w:val="0060279F"/>
    <w:rsid w:val="006151AB"/>
    <w:rsid w:val="0064064B"/>
    <w:rsid w:val="0066157B"/>
    <w:rsid w:val="00684BB6"/>
    <w:rsid w:val="00695F40"/>
    <w:rsid w:val="006B1381"/>
    <w:rsid w:val="006C3F3C"/>
    <w:rsid w:val="007166F8"/>
    <w:rsid w:val="0072620B"/>
    <w:rsid w:val="00754B32"/>
    <w:rsid w:val="00774615"/>
    <w:rsid w:val="00780E79"/>
    <w:rsid w:val="007A1CB9"/>
    <w:rsid w:val="007D71AD"/>
    <w:rsid w:val="0082012E"/>
    <w:rsid w:val="00822744"/>
    <w:rsid w:val="00860499"/>
    <w:rsid w:val="008E0981"/>
    <w:rsid w:val="00A06579"/>
    <w:rsid w:val="00A17B51"/>
    <w:rsid w:val="00A379BA"/>
    <w:rsid w:val="00AC7F2B"/>
    <w:rsid w:val="00AF33B5"/>
    <w:rsid w:val="00BA1C99"/>
    <w:rsid w:val="00BA4E91"/>
    <w:rsid w:val="00BD336A"/>
    <w:rsid w:val="00BD5961"/>
    <w:rsid w:val="00C9603E"/>
    <w:rsid w:val="00D92587"/>
    <w:rsid w:val="00D973AE"/>
    <w:rsid w:val="00DA1363"/>
    <w:rsid w:val="00E9457B"/>
    <w:rsid w:val="00EB4ABF"/>
    <w:rsid w:val="00F27BED"/>
    <w:rsid w:val="00F66BF1"/>
    <w:rsid w:val="00F74A64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9F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44"/>
  </w:style>
  <w:style w:type="paragraph" w:styleId="Footer">
    <w:name w:val="footer"/>
    <w:basedOn w:val="Normal"/>
    <w:link w:val="FooterChar"/>
    <w:uiPriority w:val="99"/>
    <w:unhideWhenUsed/>
    <w:rsid w:val="00822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44"/>
  </w:style>
  <w:style w:type="paragraph" w:styleId="Footer">
    <w:name w:val="footer"/>
    <w:basedOn w:val="Normal"/>
    <w:link w:val="FooterChar"/>
    <w:uiPriority w:val="99"/>
    <w:unhideWhenUsed/>
    <w:rsid w:val="00822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5653</Characters>
  <Application>Microsoft Macintosh Word</Application>
  <DocSecurity>0</DocSecurity>
  <Lines>47</Lines>
  <Paragraphs>13</Paragraphs>
  <ScaleCrop>false</ScaleCrop>
  <Company>WLF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</cp:revision>
  <dcterms:created xsi:type="dcterms:W3CDTF">2018-04-17T20:43:00Z</dcterms:created>
  <dcterms:modified xsi:type="dcterms:W3CDTF">2018-04-26T20:58:00Z</dcterms:modified>
</cp:coreProperties>
</file>